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3720"/>
        <w:gridCol w:w="5670"/>
      </w:tblGrid>
      <w:tr w:rsidR="00DF1694" w:rsidRPr="00666ED0" w14:paraId="4D9F8207" w14:textId="77777777" w:rsidTr="0077618B">
        <w:trPr>
          <w:trHeight w:val="1438"/>
        </w:trPr>
        <w:tc>
          <w:tcPr>
            <w:tcW w:w="3720" w:type="dxa"/>
            <w:shd w:val="clear" w:color="auto" w:fill="auto"/>
          </w:tcPr>
          <w:p w14:paraId="24C19588" w14:textId="77777777" w:rsidR="00BB2447" w:rsidRPr="00666ED0" w:rsidRDefault="00B07A6C" w:rsidP="00AC7F6E">
            <w:pPr>
              <w:tabs>
                <w:tab w:val="center" w:pos="-5148"/>
              </w:tabs>
              <w:spacing w:before="60"/>
              <w:ind w:left="-108" w:right="-58"/>
              <w:jc w:val="center"/>
              <w:rPr>
                <w:b/>
                <w:sz w:val="26"/>
                <w:szCs w:val="26"/>
                <w:lang w:val="nl-NL"/>
              </w:rPr>
            </w:pPr>
            <w:r w:rsidRPr="00666ED0">
              <w:rPr>
                <w:b/>
                <w:sz w:val="26"/>
                <w:szCs w:val="26"/>
                <w:lang w:val="nl-NL"/>
              </w:rPr>
              <w:t>HỘI ĐỒNG NHÂN DÂN</w:t>
            </w:r>
          </w:p>
          <w:p w14:paraId="31924851" w14:textId="77777777" w:rsidR="00B07A6C" w:rsidRPr="00666ED0" w:rsidRDefault="006A6A23" w:rsidP="006A6A23">
            <w:pPr>
              <w:tabs>
                <w:tab w:val="center" w:pos="-5148"/>
              </w:tabs>
              <w:ind w:left="-108" w:right="-58"/>
              <w:jc w:val="center"/>
              <w:rPr>
                <w:b/>
                <w:sz w:val="26"/>
                <w:szCs w:val="26"/>
                <w:lang w:val="nl-NL"/>
              </w:rPr>
            </w:pPr>
            <w:r w:rsidRPr="00666ED0">
              <w:rPr>
                <w:b/>
                <w:sz w:val="26"/>
                <w:szCs w:val="26"/>
                <w:lang w:val="nl-NL"/>
              </w:rPr>
              <w:t>TỈNH BÀ RỊA -</w:t>
            </w:r>
            <w:r w:rsidR="00B07A6C" w:rsidRPr="00666ED0">
              <w:rPr>
                <w:b/>
                <w:sz w:val="26"/>
                <w:szCs w:val="26"/>
                <w:lang w:val="nl-NL"/>
              </w:rPr>
              <w:t xml:space="preserve"> VŨNG TÀU</w:t>
            </w:r>
          </w:p>
          <w:p w14:paraId="53ED10F5" w14:textId="77777777" w:rsidR="00BB2447" w:rsidRPr="00666ED0" w:rsidRDefault="00802D75" w:rsidP="00462474">
            <w:pPr>
              <w:tabs>
                <w:tab w:val="center" w:pos="-5148"/>
              </w:tabs>
              <w:ind w:left="-108" w:right="-58"/>
              <w:jc w:val="both"/>
              <w:rPr>
                <w:b/>
                <w:sz w:val="16"/>
                <w:szCs w:val="26"/>
                <w:lang w:val="nl-NL"/>
              </w:rPr>
            </w:pPr>
            <w:r w:rsidRPr="00666ED0">
              <w:rPr>
                <w:b/>
                <w:noProof/>
                <w:sz w:val="1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1D30F9A3" wp14:editId="7AE59816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30479</wp:posOffset>
                      </wp:positionV>
                      <wp:extent cx="899795" cy="0"/>
                      <wp:effectExtent l="0" t="0" r="14605" b="0"/>
                      <wp:wrapNone/>
                      <wp:docPr id="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488EFB9" id="Line 2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75pt,2.4pt" to="131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3TEw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"/>
                  </w:pict>
                </mc:Fallback>
              </mc:AlternateContent>
            </w:r>
          </w:p>
          <w:p w14:paraId="48B0766C" w14:textId="4A99E4F6" w:rsidR="00BB2447" w:rsidRPr="00666ED0" w:rsidRDefault="009922DD" w:rsidP="00CF406E">
            <w:pPr>
              <w:tabs>
                <w:tab w:val="center" w:pos="-5148"/>
              </w:tabs>
              <w:spacing w:before="120"/>
              <w:ind w:left="-108" w:right="-58"/>
              <w:jc w:val="center"/>
              <w:rPr>
                <w:sz w:val="26"/>
                <w:szCs w:val="26"/>
                <w:lang w:val="nl-NL"/>
              </w:rPr>
            </w:pPr>
            <w:r w:rsidRPr="00666ED0">
              <w:rPr>
                <w:sz w:val="26"/>
                <w:szCs w:val="26"/>
                <w:lang w:val="nl-NL"/>
              </w:rPr>
              <w:t xml:space="preserve">Số:  </w:t>
            </w:r>
            <w:r w:rsidR="00D42194">
              <w:rPr>
                <w:sz w:val="26"/>
                <w:szCs w:val="26"/>
                <w:lang w:val="nl-NL"/>
              </w:rPr>
              <w:t>01</w:t>
            </w:r>
            <w:r w:rsidR="008701EF" w:rsidRPr="00666ED0">
              <w:rPr>
                <w:sz w:val="26"/>
                <w:szCs w:val="26"/>
                <w:lang w:val="nl-NL"/>
              </w:rPr>
              <w:t>/20</w:t>
            </w:r>
            <w:r w:rsidR="00EB7959" w:rsidRPr="00666ED0">
              <w:rPr>
                <w:sz w:val="26"/>
                <w:szCs w:val="26"/>
                <w:lang w:val="nl-NL"/>
              </w:rPr>
              <w:t>2</w:t>
            </w:r>
            <w:r w:rsidR="00CF406E" w:rsidRPr="00666ED0">
              <w:rPr>
                <w:sz w:val="26"/>
                <w:szCs w:val="26"/>
                <w:lang w:val="nl-NL"/>
              </w:rPr>
              <w:t>4</w:t>
            </w:r>
            <w:r w:rsidR="00BB2447" w:rsidRPr="00666ED0">
              <w:rPr>
                <w:sz w:val="26"/>
                <w:szCs w:val="26"/>
                <w:lang w:val="nl-NL"/>
              </w:rPr>
              <w:t>/</w:t>
            </w:r>
            <w:r w:rsidR="00B07A6C" w:rsidRPr="00666ED0">
              <w:rPr>
                <w:sz w:val="26"/>
                <w:szCs w:val="26"/>
                <w:lang w:val="nl-NL"/>
              </w:rPr>
              <w:t>NQ-HĐND</w:t>
            </w:r>
          </w:p>
        </w:tc>
        <w:tc>
          <w:tcPr>
            <w:tcW w:w="5670" w:type="dxa"/>
            <w:shd w:val="clear" w:color="auto" w:fill="auto"/>
          </w:tcPr>
          <w:p w14:paraId="34BBEAE5" w14:textId="77777777" w:rsidR="00BB2447" w:rsidRPr="0077618B" w:rsidRDefault="00BB2447" w:rsidP="0077618B">
            <w:pPr>
              <w:tabs>
                <w:tab w:val="center" w:pos="-9228"/>
                <w:tab w:val="center" w:pos="6720"/>
              </w:tabs>
              <w:spacing w:before="60"/>
              <w:ind w:left="35" w:right="-58"/>
              <w:jc w:val="both"/>
              <w:rPr>
                <w:sz w:val="26"/>
                <w:szCs w:val="26"/>
                <w:lang w:val="nl-NL"/>
              </w:rPr>
            </w:pPr>
            <w:r w:rsidRPr="0077618B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14:paraId="282F2EFB" w14:textId="77777777" w:rsidR="00BB2447" w:rsidRPr="0077618B" w:rsidRDefault="00BB2447" w:rsidP="006A6A23">
            <w:pPr>
              <w:ind w:left="43" w:right="-58" w:hanging="9"/>
              <w:jc w:val="center"/>
              <w:rPr>
                <w:b/>
                <w:sz w:val="28"/>
                <w:szCs w:val="28"/>
                <w:lang w:val="nl-NL"/>
              </w:rPr>
            </w:pPr>
            <w:r w:rsidRPr="0077618B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  <w:p w14:paraId="352A1A37" w14:textId="77777777" w:rsidR="00BB2447" w:rsidRPr="00666ED0" w:rsidRDefault="00802D75" w:rsidP="00462474">
            <w:pPr>
              <w:tabs>
                <w:tab w:val="left" w:pos="-9108"/>
              </w:tabs>
              <w:ind w:left="-108" w:right="-58"/>
              <w:jc w:val="both"/>
              <w:rPr>
                <w:b/>
                <w:sz w:val="16"/>
                <w:szCs w:val="26"/>
                <w:lang w:val="nl-NL"/>
              </w:rPr>
            </w:pPr>
            <w:r w:rsidRPr="00666ED0">
              <w:rPr>
                <w:b/>
                <w:noProof/>
                <w:sz w:val="1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550874D5" wp14:editId="4076FE7F">
                      <wp:simplePos x="0" y="0"/>
                      <wp:positionH relativeFrom="column">
                        <wp:posOffset>675368</wp:posOffset>
                      </wp:positionH>
                      <wp:positionV relativeFrom="paragraph">
                        <wp:posOffset>37465</wp:posOffset>
                      </wp:positionV>
                      <wp:extent cx="2160270" cy="0"/>
                      <wp:effectExtent l="0" t="0" r="11430" b="0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1611DAF" id="Line 1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2pt,2.95pt" to="223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Fd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zUNrBuNKiKjVxobi6FG9mmdNvzukdN0RteOR4tvJQF4WMpJ3KWHjDFywHb5oBjFk73Xs&#10;07G1fYCEDqBjlON0k4MfPaJwmGfTNH8E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"/>
                  </w:pict>
                </mc:Fallback>
              </mc:AlternateContent>
            </w:r>
          </w:p>
          <w:p w14:paraId="2B3C9150" w14:textId="77777777" w:rsidR="00BB2447" w:rsidRPr="00666ED0" w:rsidRDefault="0077618B" w:rsidP="0077618B">
            <w:pPr>
              <w:spacing w:before="120"/>
              <w:ind w:left="-108" w:right="-58"/>
              <w:jc w:val="center"/>
              <w:rPr>
                <w:sz w:val="26"/>
                <w:lang w:val="nl-NL"/>
              </w:rPr>
            </w:pPr>
            <w:r>
              <w:rPr>
                <w:i/>
                <w:sz w:val="26"/>
                <w:szCs w:val="26"/>
                <w:lang w:val="vi-VN"/>
              </w:rPr>
              <w:t xml:space="preserve">  </w:t>
            </w:r>
            <w:r w:rsidR="002C396D" w:rsidRPr="00666ED0">
              <w:rPr>
                <w:i/>
                <w:sz w:val="26"/>
                <w:szCs w:val="26"/>
                <w:lang w:val="nl-NL"/>
              </w:rPr>
              <w:t>Bà Rịa</w:t>
            </w:r>
            <w:r w:rsidR="00CF406E" w:rsidRPr="00666ED0">
              <w:rPr>
                <w:i/>
                <w:sz w:val="26"/>
                <w:szCs w:val="26"/>
                <w:lang w:val="nl-NL"/>
              </w:rPr>
              <w:t xml:space="preserve"> </w:t>
            </w:r>
            <w:r w:rsidR="001167BD" w:rsidRPr="00666ED0">
              <w:rPr>
                <w:i/>
                <w:sz w:val="26"/>
                <w:szCs w:val="26"/>
                <w:lang w:val="nl-NL"/>
              </w:rPr>
              <w:t>-</w:t>
            </w:r>
            <w:r w:rsidR="00CF406E" w:rsidRPr="00666ED0">
              <w:rPr>
                <w:i/>
                <w:sz w:val="26"/>
                <w:szCs w:val="26"/>
                <w:lang w:val="nl-NL"/>
              </w:rPr>
              <w:t xml:space="preserve"> </w:t>
            </w:r>
            <w:r w:rsidR="00BB2447" w:rsidRPr="00666ED0">
              <w:rPr>
                <w:i/>
                <w:sz w:val="26"/>
                <w:szCs w:val="26"/>
                <w:lang w:val="nl-NL"/>
              </w:rPr>
              <w:t xml:space="preserve">Vũng Tàu, ngày </w:t>
            </w:r>
            <w:r>
              <w:rPr>
                <w:i/>
                <w:sz w:val="26"/>
                <w:szCs w:val="26"/>
                <w:lang w:val="vi-VN"/>
              </w:rPr>
              <w:t>29</w:t>
            </w:r>
            <w:r w:rsidR="002C396D" w:rsidRPr="00666ED0">
              <w:rPr>
                <w:i/>
                <w:sz w:val="26"/>
                <w:szCs w:val="26"/>
                <w:lang w:val="nl-NL"/>
              </w:rPr>
              <w:t xml:space="preserve"> tháng</w:t>
            </w:r>
            <w:r w:rsidR="00D07BF4" w:rsidRPr="00666ED0">
              <w:rPr>
                <w:i/>
                <w:sz w:val="26"/>
                <w:szCs w:val="26"/>
                <w:lang w:val="nl-NL"/>
              </w:rPr>
              <w:t xml:space="preserve"> </w:t>
            </w:r>
            <w:r>
              <w:rPr>
                <w:i/>
                <w:sz w:val="26"/>
                <w:szCs w:val="26"/>
                <w:lang w:val="vi-VN"/>
              </w:rPr>
              <w:t>02</w:t>
            </w:r>
            <w:r w:rsidR="002C396D" w:rsidRPr="00666ED0">
              <w:rPr>
                <w:i/>
                <w:sz w:val="26"/>
                <w:szCs w:val="26"/>
                <w:lang w:val="nl-NL"/>
              </w:rPr>
              <w:t xml:space="preserve"> năm </w:t>
            </w:r>
            <w:r w:rsidR="00BB2447" w:rsidRPr="00666ED0">
              <w:rPr>
                <w:i/>
                <w:sz w:val="26"/>
                <w:szCs w:val="26"/>
                <w:lang w:val="nl-NL"/>
              </w:rPr>
              <w:t>20</w:t>
            </w:r>
            <w:r w:rsidR="008317C2" w:rsidRPr="00666ED0">
              <w:rPr>
                <w:i/>
                <w:sz w:val="26"/>
                <w:szCs w:val="26"/>
                <w:lang w:val="nl-NL"/>
              </w:rPr>
              <w:t>2</w:t>
            </w:r>
            <w:r w:rsidR="00CF406E" w:rsidRPr="00666ED0">
              <w:rPr>
                <w:i/>
                <w:sz w:val="26"/>
                <w:szCs w:val="26"/>
                <w:lang w:val="nl-NL"/>
              </w:rPr>
              <w:t>4</w:t>
            </w:r>
          </w:p>
        </w:tc>
      </w:tr>
    </w:tbl>
    <w:p w14:paraId="7B4C29D2" w14:textId="77777777" w:rsidR="00D942AD" w:rsidRPr="00666ED0" w:rsidRDefault="00D942AD" w:rsidP="00D942AD">
      <w:pPr>
        <w:tabs>
          <w:tab w:val="center" w:pos="-3120"/>
        </w:tabs>
        <w:ind w:right="-57"/>
        <w:jc w:val="center"/>
        <w:rPr>
          <w:b/>
          <w:sz w:val="28"/>
          <w:szCs w:val="28"/>
          <w:lang w:val="nl-NL"/>
        </w:rPr>
      </w:pPr>
    </w:p>
    <w:p w14:paraId="33ED50FB" w14:textId="77777777" w:rsidR="00427CC3" w:rsidRPr="00666ED0" w:rsidRDefault="00B07A6C" w:rsidP="00044B5F">
      <w:pPr>
        <w:tabs>
          <w:tab w:val="center" w:pos="-3120"/>
        </w:tabs>
        <w:spacing w:before="240"/>
        <w:jc w:val="center"/>
        <w:rPr>
          <w:b/>
          <w:sz w:val="28"/>
          <w:szCs w:val="28"/>
          <w:lang w:val="nl-NL"/>
        </w:rPr>
      </w:pPr>
      <w:r w:rsidRPr="00666ED0">
        <w:rPr>
          <w:b/>
          <w:sz w:val="28"/>
          <w:szCs w:val="28"/>
          <w:lang w:val="nl-NL"/>
        </w:rPr>
        <w:t>NGHỊ QUYẾT</w:t>
      </w:r>
    </w:p>
    <w:p w14:paraId="3248720B" w14:textId="77777777" w:rsidR="00CF406E" w:rsidRPr="00666ED0" w:rsidRDefault="00CF406E" w:rsidP="00CF406E">
      <w:pPr>
        <w:jc w:val="center"/>
        <w:rPr>
          <w:b/>
          <w:sz w:val="28"/>
          <w:szCs w:val="28"/>
          <w:lang w:val="nl-NL"/>
        </w:rPr>
      </w:pPr>
      <w:r w:rsidRPr="00666ED0">
        <w:rPr>
          <w:b/>
          <w:sz w:val="28"/>
          <w:szCs w:val="28"/>
          <w:lang w:val="nl-NL"/>
        </w:rPr>
        <w:t xml:space="preserve">Quy định mức thu phí, lệ phí đối với hoạt động cung cấp dịch vụ công bằng hình thức trực </w:t>
      </w:r>
      <w:r w:rsidR="00192E41">
        <w:rPr>
          <w:b/>
          <w:sz w:val="28"/>
          <w:szCs w:val="28"/>
          <w:lang w:val="nl-NL"/>
        </w:rPr>
        <w:t>tuyến trên địa bàn tỉnh Bà Rịa -</w:t>
      </w:r>
      <w:r w:rsidRPr="00666ED0">
        <w:rPr>
          <w:b/>
          <w:sz w:val="28"/>
          <w:szCs w:val="28"/>
          <w:lang w:val="nl-NL"/>
        </w:rPr>
        <w:t xml:space="preserve"> Vũng Tàu </w:t>
      </w:r>
    </w:p>
    <w:p w14:paraId="204BE711" w14:textId="49A898A2" w:rsidR="00CF406E" w:rsidRPr="00044B5F" w:rsidRDefault="00D42194" w:rsidP="00D942AD">
      <w:pPr>
        <w:tabs>
          <w:tab w:val="right" w:leader="dot" w:pos="7920"/>
        </w:tabs>
        <w:jc w:val="center"/>
        <w:rPr>
          <w:b/>
          <w:szCs w:val="28"/>
          <w:lang w:val="nl-NL"/>
        </w:rPr>
      </w:pPr>
      <w:r>
        <w:rPr>
          <w:b/>
          <w:noProof/>
          <w:szCs w:val="28"/>
        </w:rPr>
        <w:t>____________________________</w:t>
      </w:r>
      <w:bookmarkStart w:id="0" w:name="_GoBack"/>
      <w:bookmarkEnd w:id="0"/>
    </w:p>
    <w:p w14:paraId="1AEC2D34" w14:textId="77777777" w:rsidR="006854D0" w:rsidRPr="00666ED0" w:rsidRDefault="00D942AD" w:rsidP="00044B5F">
      <w:pPr>
        <w:spacing w:before="240"/>
        <w:ind w:right="-57" w:firstLine="720"/>
        <w:jc w:val="center"/>
        <w:rPr>
          <w:b/>
          <w:sz w:val="28"/>
          <w:szCs w:val="28"/>
          <w:lang w:val="nl-NL"/>
        </w:rPr>
      </w:pPr>
      <w:r w:rsidRPr="00666ED0">
        <w:rPr>
          <w:b/>
          <w:sz w:val="28"/>
          <w:szCs w:val="28"/>
          <w:lang w:val="nl-NL"/>
        </w:rPr>
        <w:t>HỘI ĐỒNG NHÂN DÂN TỈNH BÀ RỊA -</w:t>
      </w:r>
      <w:r w:rsidR="00B07A6C" w:rsidRPr="00666ED0">
        <w:rPr>
          <w:b/>
          <w:sz w:val="28"/>
          <w:szCs w:val="28"/>
          <w:lang w:val="nl-NL"/>
        </w:rPr>
        <w:t xml:space="preserve"> VŨNG TÀU </w:t>
      </w:r>
    </w:p>
    <w:p w14:paraId="718ED5F1" w14:textId="77777777" w:rsidR="00B07A6C" w:rsidRPr="0077618B" w:rsidRDefault="00B07A6C" w:rsidP="006854D0">
      <w:pPr>
        <w:spacing w:before="60" w:after="60"/>
        <w:ind w:right="-58" w:firstLine="720"/>
        <w:jc w:val="center"/>
        <w:rPr>
          <w:b/>
          <w:sz w:val="28"/>
          <w:szCs w:val="28"/>
          <w:lang w:val="vi-VN"/>
        </w:rPr>
      </w:pPr>
      <w:r w:rsidRPr="00666ED0">
        <w:rPr>
          <w:b/>
          <w:sz w:val="28"/>
          <w:szCs w:val="28"/>
          <w:lang w:val="nl-NL"/>
        </w:rPr>
        <w:t>KHÓA VI</w:t>
      </w:r>
      <w:r w:rsidR="0055266D" w:rsidRPr="00666ED0">
        <w:rPr>
          <w:b/>
          <w:sz w:val="28"/>
          <w:szCs w:val="28"/>
          <w:lang w:val="nl-NL"/>
        </w:rPr>
        <w:t>I</w:t>
      </w:r>
      <w:r w:rsidRPr="00666ED0">
        <w:rPr>
          <w:b/>
          <w:sz w:val="28"/>
          <w:szCs w:val="28"/>
          <w:lang w:val="nl-NL"/>
        </w:rPr>
        <w:t>, KỲ HỌP THỨ</w:t>
      </w:r>
      <w:r w:rsidR="0077618B">
        <w:rPr>
          <w:b/>
          <w:sz w:val="28"/>
          <w:szCs w:val="28"/>
          <w:lang w:val="vi-VN"/>
        </w:rPr>
        <w:t xml:space="preserve"> MƯỜI TÁM</w:t>
      </w:r>
    </w:p>
    <w:p w14:paraId="0FB26548" w14:textId="77777777" w:rsidR="006854D0" w:rsidRPr="00666ED0" w:rsidRDefault="006854D0" w:rsidP="00044B5F">
      <w:pPr>
        <w:spacing w:before="120" w:after="120" w:line="360" w:lineRule="exact"/>
        <w:ind w:right="-57" w:firstLine="709"/>
        <w:jc w:val="both"/>
        <w:rPr>
          <w:i/>
          <w:sz w:val="28"/>
          <w:szCs w:val="28"/>
          <w:lang w:val="nl-NL"/>
        </w:rPr>
      </w:pPr>
      <w:r w:rsidRPr="00666ED0">
        <w:rPr>
          <w:i/>
          <w:sz w:val="28"/>
          <w:szCs w:val="28"/>
          <w:lang w:val="nl-NL"/>
        </w:rPr>
        <w:t>Căn cứ Luật Tổ chức chính quyền địa phương ngày 19 tháng 6 năm 2015;</w:t>
      </w:r>
    </w:p>
    <w:p w14:paraId="49E42FD5" w14:textId="77777777" w:rsidR="00DE3328" w:rsidRPr="00666ED0" w:rsidRDefault="0077618B" w:rsidP="00044B5F">
      <w:pPr>
        <w:spacing w:before="120" w:after="120" w:line="360" w:lineRule="exact"/>
        <w:ind w:right="-57" w:firstLine="709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Căn cứ Luật S</w:t>
      </w:r>
      <w:r w:rsidR="00DE3328" w:rsidRPr="00666ED0">
        <w:rPr>
          <w:i/>
          <w:sz w:val="28"/>
          <w:szCs w:val="28"/>
          <w:lang w:val="nl-NL"/>
        </w:rPr>
        <w:t>ửa đổi, bổ sung một số điều của Luật Tổ chức Chính phủ và Luật Tổ chức chính quyền địa phương ngày 22 tháng 11 năm 2019;</w:t>
      </w:r>
    </w:p>
    <w:p w14:paraId="520BCC74" w14:textId="77777777" w:rsidR="00CF406E" w:rsidRPr="00666ED0" w:rsidRDefault="00831557" w:rsidP="00044B5F">
      <w:pPr>
        <w:spacing w:before="120" w:after="120" w:line="360" w:lineRule="exact"/>
        <w:ind w:right="-57" w:firstLine="709"/>
        <w:jc w:val="both"/>
        <w:rPr>
          <w:i/>
          <w:sz w:val="28"/>
          <w:szCs w:val="28"/>
          <w:lang w:val="nl-NL"/>
        </w:rPr>
      </w:pPr>
      <w:r w:rsidRPr="00666ED0">
        <w:rPr>
          <w:i/>
          <w:sz w:val="28"/>
          <w:szCs w:val="28"/>
          <w:lang w:val="nl-NL"/>
        </w:rPr>
        <w:t>Căn cứ Luật</w:t>
      </w:r>
      <w:r w:rsidR="00CF406E" w:rsidRPr="00666ED0">
        <w:rPr>
          <w:i/>
          <w:sz w:val="28"/>
          <w:szCs w:val="28"/>
          <w:lang w:val="nl-NL"/>
        </w:rPr>
        <w:t xml:space="preserve"> Phí và lệ phí ngày 25 tháng 11 năm 2015; </w:t>
      </w:r>
    </w:p>
    <w:p w14:paraId="4C75388A" w14:textId="77777777" w:rsidR="00870E8F" w:rsidRPr="00666ED0" w:rsidRDefault="006854D0" w:rsidP="00044B5F">
      <w:pPr>
        <w:spacing w:before="120" w:after="120" w:line="360" w:lineRule="exact"/>
        <w:ind w:right="-57" w:firstLine="709"/>
        <w:jc w:val="both"/>
        <w:rPr>
          <w:i/>
          <w:sz w:val="28"/>
          <w:szCs w:val="28"/>
          <w:lang w:val="nl-NL"/>
        </w:rPr>
      </w:pPr>
      <w:r w:rsidRPr="00666ED0">
        <w:rPr>
          <w:i/>
          <w:sz w:val="28"/>
          <w:szCs w:val="28"/>
          <w:lang w:val="nl-NL"/>
        </w:rPr>
        <w:t xml:space="preserve">Xét Tờ trình số </w:t>
      </w:r>
      <w:r w:rsidR="0077618B">
        <w:rPr>
          <w:i/>
          <w:sz w:val="28"/>
          <w:szCs w:val="28"/>
          <w:lang w:val="vi-VN"/>
        </w:rPr>
        <w:t>44</w:t>
      </w:r>
      <w:r w:rsidRPr="00666ED0">
        <w:rPr>
          <w:i/>
          <w:sz w:val="28"/>
          <w:szCs w:val="28"/>
          <w:lang w:val="nl-NL"/>
        </w:rPr>
        <w:t xml:space="preserve">/TTr-UBND ngày </w:t>
      </w:r>
      <w:r w:rsidR="0077618B">
        <w:rPr>
          <w:i/>
          <w:sz w:val="28"/>
          <w:szCs w:val="28"/>
          <w:lang w:val="vi-VN"/>
        </w:rPr>
        <w:t xml:space="preserve">19 </w:t>
      </w:r>
      <w:r w:rsidRPr="00666ED0">
        <w:rPr>
          <w:i/>
          <w:sz w:val="28"/>
          <w:szCs w:val="28"/>
          <w:lang w:val="nl-NL"/>
        </w:rPr>
        <w:t xml:space="preserve">tháng </w:t>
      </w:r>
      <w:r w:rsidR="0077618B">
        <w:rPr>
          <w:i/>
          <w:sz w:val="28"/>
          <w:szCs w:val="28"/>
          <w:lang w:val="vi-VN"/>
        </w:rPr>
        <w:t>02</w:t>
      </w:r>
      <w:r w:rsidRPr="00666ED0">
        <w:rPr>
          <w:i/>
          <w:sz w:val="28"/>
          <w:szCs w:val="28"/>
          <w:lang w:val="nl-NL"/>
        </w:rPr>
        <w:t xml:space="preserve"> năm 20</w:t>
      </w:r>
      <w:r w:rsidR="00C17781" w:rsidRPr="00666ED0">
        <w:rPr>
          <w:i/>
          <w:sz w:val="28"/>
          <w:szCs w:val="28"/>
          <w:lang w:val="nl-NL"/>
        </w:rPr>
        <w:t>2</w:t>
      </w:r>
      <w:r w:rsidR="00235526" w:rsidRPr="00666ED0">
        <w:rPr>
          <w:i/>
          <w:sz w:val="28"/>
          <w:szCs w:val="28"/>
          <w:lang w:val="nl-NL"/>
        </w:rPr>
        <w:t>4</w:t>
      </w:r>
      <w:r w:rsidRPr="00666ED0">
        <w:rPr>
          <w:i/>
          <w:sz w:val="28"/>
          <w:szCs w:val="28"/>
          <w:lang w:val="nl-NL"/>
        </w:rPr>
        <w:t xml:space="preserve"> của Ủy ban nhân dâ</w:t>
      </w:r>
      <w:r w:rsidR="00D942AD" w:rsidRPr="00666ED0">
        <w:rPr>
          <w:i/>
          <w:sz w:val="28"/>
          <w:szCs w:val="28"/>
          <w:lang w:val="nl-NL"/>
        </w:rPr>
        <w:t>n tỉnh Bà Rịa -</w:t>
      </w:r>
      <w:r w:rsidR="00457A04" w:rsidRPr="00666ED0">
        <w:rPr>
          <w:i/>
          <w:sz w:val="28"/>
          <w:szCs w:val="28"/>
          <w:lang w:val="nl-NL"/>
        </w:rPr>
        <w:t xml:space="preserve"> Vũng Tàu về </w:t>
      </w:r>
      <w:r w:rsidR="00A209CB" w:rsidRPr="00666ED0">
        <w:rPr>
          <w:i/>
          <w:sz w:val="28"/>
          <w:szCs w:val="28"/>
          <w:lang w:val="nl-NL"/>
        </w:rPr>
        <w:t>dự thảo</w:t>
      </w:r>
      <w:r w:rsidR="00F905C2" w:rsidRPr="00666ED0">
        <w:rPr>
          <w:i/>
          <w:sz w:val="28"/>
          <w:szCs w:val="28"/>
          <w:lang w:val="nl-NL"/>
        </w:rPr>
        <w:t xml:space="preserve"> </w:t>
      </w:r>
      <w:r w:rsidR="00831557" w:rsidRPr="00666ED0">
        <w:rPr>
          <w:i/>
          <w:sz w:val="28"/>
          <w:szCs w:val="28"/>
          <w:lang w:val="nl-NL"/>
        </w:rPr>
        <w:t xml:space="preserve">Nghị quyết </w:t>
      </w:r>
      <w:r w:rsidR="00235526" w:rsidRPr="00666ED0">
        <w:rPr>
          <w:i/>
          <w:sz w:val="28"/>
          <w:szCs w:val="28"/>
          <w:lang w:val="nl-NL"/>
        </w:rPr>
        <w:t xml:space="preserve">Quy định mức thu phí, lệ phí đối với hoạt động cung cấp dịch vụ công bằng hình thức trực </w:t>
      </w:r>
      <w:r w:rsidR="00192E41">
        <w:rPr>
          <w:i/>
          <w:sz w:val="28"/>
          <w:szCs w:val="28"/>
          <w:lang w:val="nl-NL"/>
        </w:rPr>
        <w:t>tuyến trên địa bàn tỉnh Bà Rịa -</w:t>
      </w:r>
      <w:r w:rsidR="00235526" w:rsidRPr="00666ED0">
        <w:rPr>
          <w:i/>
          <w:sz w:val="28"/>
          <w:szCs w:val="28"/>
          <w:lang w:val="nl-NL"/>
        </w:rPr>
        <w:t xml:space="preserve"> Vũng Tàu; Báo cáo</w:t>
      </w:r>
      <w:r w:rsidR="006A6A23" w:rsidRPr="00666ED0">
        <w:rPr>
          <w:i/>
          <w:sz w:val="28"/>
          <w:szCs w:val="28"/>
          <w:lang w:val="nl-NL"/>
        </w:rPr>
        <w:t xml:space="preserve"> thẩm tra số </w:t>
      </w:r>
      <w:r w:rsidR="0077618B">
        <w:rPr>
          <w:i/>
          <w:sz w:val="28"/>
          <w:szCs w:val="28"/>
          <w:lang w:val="vi-VN"/>
        </w:rPr>
        <w:t>19</w:t>
      </w:r>
      <w:r w:rsidR="00870E8F" w:rsidRPr="00666ED0">
        <w:rPr>
          <w:i/>
          <w:sz w:val="28"/>
          <w:szCs w:val="28"/>
          <w:lang w:val="nl-NL"/>
        </w:rPr>
        <w:t>/BC-</w:t>
      </w:r>
      <w:r w:rsidR="0077618B">
        <w:rPr>
          <w:i/>
          <w:sz w:val="28"/>
          <w:szCs w:val="28"/>
          <w:lang w:val="vi-VN"/>
        </w:rPr>
        <w:t>BPC</w:t>
      </w:r>
      <w:r w:rsidR="00F905C2" w:rsidRPr="00666ED0">
        <w:rPr>
          <w:i/>
          <w:sz w:val="28"/>
          <w:szCs w:val="28"/>
          <w:lang w:val="nl-NL"/>
        </w:rPr>
        <w:t xml:space="preserve"> n</w:t>
      </w:r>
      <w:r w:rsidR="006A6A23" w:rsidRPr="00666ED0">
        <w:rPr>
          <w:i/>
          <w:sz w:val="28"/>
          <w:szCs w:val="28"/>
          <w:lang w:val="nl-NL"/>
        </w:rPr>
        <w:t xml:space="preserve">gày </w:t>
      </w:r>
      <w:r w:rsidR="0077618B">
        <w:rPr>
          <w:i/>
          <w:sz w:val="28"/>
          <w:szCs w:val="28"/>
          <w:lang w:val="vi-VN"/>
        </w:rPr>
        <w:t>20</w:t>
      </w:r>
      <w:r w:rsidR="006A6A23" w:rsidRPr="00666ED0">
        <w:rPr>
          <w:i/>
          <w:sz w:val="28"/>
          <w:szCs w:val="28"/>
          <w:lang w:val="nl-NL"/>
        </w:rPr>
        <w:t xml:space="preserve"> tháng </w:t>
      </w:r>
      <w:r w:rsidR="0077618B">
        <w:rPr>
          <w:i/>
          <w:sz w:val="28"/>
          <w:szCs w:val="28"/>
          <w:lang w:val="vi-VN"/>
        </w:rPr>
        <w:t>02</w:t>
      </w:r>
      <w:r w:rsidR="00870E8F" w:rsidRPr="00666ED0">
        <w:rPr>
          <w:i/>
          <w:sz w:val="28"/>
          <w:szCs w:val="28"/>
          <w:lang w:val="nl-NL"/>
        </w:rPr>
        <w:t xml:space="preserve"> năm 20</w:t>
      </w:r>
      <w:r w:rsidR="00D56C98" w:rsidRPr="00666ED0">
        <w:rPr>
          <w:i/>
          <w:sz w:val="28"/>
          <w:szCs w:val="28"/>
          <w:lang w:val="nl-NL"/>
        </w:rPr>
        <w:t>2</w:t>
      </w:r>
      <w:r w:rsidR="00235526" w:rsidRPr="00666ED0">
        <w:rPr>
          <w:i/>
          <w:sz w:val="28"/>
          <w:szCs w:val="28"/>
          <w:lang w:val="nl-NL"/>
        </w:rPr>
        <w:t>4</w:t>
      </w:r>
      <w:r w:rsidR="00D56C98" w:rsidRPr="00666ED0">
        <w:rPr>
          <w:i/>
          <w:sz w:val="28"/>
          <w:szCs w:val="28"/>
          <w:lang w:val="nl-NL"/>
        </w:rPr>
        <w:t xml:space="preserve"> của Ban </w:t>
      </w:r>
      <w:r w:rsidR="0077618B">
        <w:rPr>
          <w:i/>
          <w:sz w:val="28"/>
          <w:szCs w:val="28"/>
          <w:lang w:val="vi-VN"/>
        </w:rPr>
        <w:t>Pháp chế</w:t>
      </w:r>
      <w:r w:rsidR="00D942AD" w:rsidRPr="00666ED0">
        <w:rPr>
          <w:i/>
          <w:sz w:val="28"/>
          <w:szCs w:val="28"/>
          <w:lang w:val="nl-NL"/>
        </w:rPr>
        <w:t xml:space="preserve"> Hội đồng nhân dân tỉnh</w:t>
      </w:r>
      <w:r w:rsidR="00870E8F" w:rsidRPr="00666ED0">
        <w:rPr>
          <w:i/>
          <w:sz w:val="28"/>
          <w:szCs w:val="28"/>
          <w:lang w:val="nl-NL"/>
        </w:rPr>
        <w:t>; ý kiến thảo luận của đại bi</w:t>
      </w:r>
      <w:r w:rsidR="00831557" w:rsidRPr="00666ED0">
        <w:rPr>
          <w:i/>
          <w:sz w:val="28"/>
          <w:szCs w:val="28"/>
          <w:lang w:val="nl-NL"/>
        </w:rPr>
        <w:t>ểu Hội đồng nhân dân tại kỳ họp.</w:t>
      </w:r>
    </w:p>
    <w:p w14:paraId="4806E478" w14:textId="77777777" w:rsidR="00870E8F" w:rsidRPr="00666ED0" w:rsidRDefault="00870E8F" w:rsidP="008E47FE">
      <w:pPr>
        <w:spacing w:before="360" w:after="360"/>
        <w:ind w:right="-57"/>
        <w:jc w:val="center"/>
        <w:rPr>
          <w:b/>
          <w:sz w:val="28"/>
          <w:szCs w:val="28"/>
          <w:lang w:val="nl-NL"/>
        </w:rPr>
      </w:pPr>
      <w:r w:rsidRPr="00666ED0">
        <w:rPr>
          <w:b/>
          <w:sz w:val="28"/>
          <w:szCs w:val="28"/>
          <w:lang w:val="nl-NL"/>
        </w:rPr>
        <w:t>QUYẾT NGHỊ</w:t>
      </w:r>
      <w:r w:rsidR="00831557" w:rsidRPr="00666ED0">
        <w:rPr>
          <w:b/>
          <w:sz w:val="28"/>
          <w:szCs w:val="28"/>
          <w:lang w:val="nl-NL"/>
        </w:rPr>
        <w:t>:</w:t>
      </w:r>
    </w:p>
    <w:p w14:paraId="4B779D5E" w14:textId="77777777" w:rsidR="00235526" w:rsidRPr="00666ED0" w:rsidRDefault="00CC16A7" w:rsidP="00044B5F">
      <w:pPr>
        <w:spacing w:before="120" w:after="120" w:line="340" w:lineRule="exact"/>
        <w:ind w:firstLine="720"/>
        <w:jc w:val="both"/>
        <w:rPr>
          <w:b/>
          <w:sz w:val="28"/>
          <w:szCs w:val="28"/>
          <w:lang w:val="nl-NL"/>
        </w:rPr>
      </w:pPr>
      <w:r w:rsidRPr="00666ED0">
        <w:rPr>
          <w:b/>
          <w:sz w:val="28"/>
          <w:szCs w:val="28"/>
          <w:lang w:val="nl-NL"/>
        </w:rPr>
        <w:t xml:space="preserve">Điều 1. </w:t>
      </w:r>
      <w:r w:rsidR="00235526" w:rsidRPr="00666ED0">
        <w:rPr>
          <w:b/>
          <w:sz w:val="28"/>
          <w:szCs w:val="28"/>
          <w:lang w:val="nl-NL"/>
        </w:rPr>
        <w:t xml:space="preserve">Phạm vi điều chỉnh </w:t>
      </w:r>
    </w:p>
    <w:p w14:paraId="46DD0DD1" w14:textId="77777777" w:rsidR="00235526" w:rsidRPr="00666ED0" w:rsidRDefault="00235526" w:rsidP="00044B5F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 w:rsidRPr="00666ED0">
        <w:rPr>
          <w:sz w:val="28"/>
          <w:szCs w:val="28"/>
          <w:lang w:val="nl-NL"/>
        </w:rPr>
        <w:t>Nghị quyết này quy định mức thu phí, lệ phí đối với hoạt động cung cấp dịch vụ công bằng hình thức trực tuyến trên địa bàn tỉnh Bà Rịa - Vũng Tàu</w:t>
      </w:r>
      <w:r w:rsidR="0077618B">
        <w:rPr>
          <w:sz w:val="28"/>
          <w:szCs w:val="28"/>
          <w:lang w:val="vi-VN"/>
        </w:rPr>
        <w:t xml:space="preserve"> đến hết năm 2025</w:t>
      </w:r>
      <w:r w:rsidRPr="00666ED0">
        <w:rPr>
          <w:sz w:val="28"/>
          <w:szCs w:val="28"/>
          <w:lang w:val="nl-NL"/>
        </w:rPr>
        <w:t xml:space="preserve">. </w:t>
      </w:r>
    </w:p>
    <w:p w14:paraId="2967EFA2" w14:textId="77777777" w:rsidR="00235526" w:rsidRPr="00666ED0" w:rsidRDefault="00F6439B" w:rsidP="00044B5F">
      <w:pPr>
        <w:spacing w:before="120" w:after="120" w:line="340" w:lineRule="exact"/>
        <w:ind w:firstLine="720"/>
        <w:jc w:val="both"/>
        <w:rPr>
          <w:b/>
          <w:sz w:val="28"/>
          <w:szCs w:val="28"/>
          <w:lang w:val="nl-NL"/>
        </w:rPr>
      </w:pPr>
      <w:r w:rsidRPr="00666ED0">
        <w:rPr>
          <w:b/>
          <w:sz w:val="28"/>
          <w:szCs w:val="28"/>
          <w:lang w:val="nl-NL"/>
        </w:rPr>
        <w:t xml:space="preserve">Điều </w:t>
      </w:r>
      <w:r w:rsidR="00235526" w:rsidRPr="00666ED0">
        <w:rPr>
          <w:b/>
          <w:sz w:val="28"/>
          <w:szCs w:val="28"/>
          <w:lang w:val="nl-NL"/>
        </w:rPr>
        <w:t>2. Đối tượng áp dụng</w:t>
      </w:r>
    </w:p>
    <w:p w14:paraId="1360D220" w14:textId="77777777" w:rsidR="00235526" w:rsidRPr="00666ED0" w:rsidRDefault="00DE244E" w:rsidP="00044B5F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 w:rsidRPr="00666ED0">
        <w:rPr>
          <w:sz w:val="28"/>
          <w:szCs w:val="28"/>
          <w:lang w:val="nl-NL"/>
        </w:rPr>
        <w:t>1.</w:t>
      </w:r>
      <w:r w:rsidR="00235526" w:rsidRPr="00666ED0">
        <w:rPr>
          <w:sz w:val="28"/>
          <w:szCs w:val="28"/>
          <w:lang w:val="nl-NL"/>
        </w:rPr>
        <w:t xml:space="preserve"> Tổ chức, cá nhân sử dụng dịch vụ công trực </w:t>
      </w:r>
      <w:r w:rsidR="00172F47" w:rsidRPr="00666ED0">
        <w:rPr>
          <w:sz w:val="28"/>
          <w:szCs w:val="28"/>
          <w:lang w:val="nl-NL"/>
        </w:rPr>
        <w:t>tuyến trên địa bàn tỉnh Bà Rịa -</w:t>
      </w:r>
      <w:r w:rsidR="00235526" w:rsidRPr="00666ED0">
        <w:rPr>
          <w:sz w:val="28"/>
          <w:szCs w:val="28"/>
          <w:lang w:val="nl-NL"/>
        </w:rPr>
        <w:t xml:space="preserve"> Vũng Tàu. </w:t>
      </w:r>
    </w:p>
    <w:p w14:paraId="0469D8EA" w14:textId="77777777" w:rsidR="00235526" w:rsidRPr="00666ED0" w:rsidRDefault="00DE244E" w:rsidP="00044B5F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 w:rsidRPr="00666ED0">
        <w:rPr>
          <w:sz w:val="28"/>
          <w:szCs w:val="28"/>
          <w:lang w:val="nl-NL"/>
        </w:rPr>
        <w:t>2.</w:t>
      </w:r>
      <w:r w:rsidR="00235526" w:rsidRPr="00666ED0">
        <w:rPr>
          <w:sz w:val="28"/>
          <w:szCs w:val="28"/>
          <w:lang w:val="nl-NL"/>
        </w:rPr>
        <w:t xml:space="preserve"> Các cơ quan, đơn vị, tổ chức được giao nhiệm vụ thu phí, lệ phí. </w:t>
      </w:r>
    </w:p>
    <w:p w14:paraId="6BB340D4" w14:textId="77777777" w:rsidR="00235526" w:rsidRPr="00666ED0" w:rsidRDefault="00DE244E" w:rsidP="00044B5F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 w:rsidRPr="00666ED0">
        <w:rPr>
          <w:sz w:val="28"/>
          <w:szCs w:val="28"/>
          <w:lang w:val="nl-NL"/>
        </w:rPr>
        <w:t>3.</w:t>
      </w:r>
      <w:r w:rsidR="00235526" w:rsidRPr="00666ED0">
        <w:rPr>
          <w:sz w:val="28"/>
          <w:szCs w:val="28"/>
          <w:lang w:val="nl-NL"/>
        </w:rPr>
        <w:t xml:space="preserve"> Cơ quan, tổ chức và cá nhân có liên quan.</w:t>
      </w:r>
    </w:p>
    <w:p w14:paraId="56CAEB37" w14:textId="1828BB4E" w:rsidR="00172F47" w:rsidRDefault="00780DA8" w:rsidP="00044B5F">
      <w:pPr>
        <w:spacing w:before="120" w:after="120" w:line="340" w:lineRule="exact"/>
        <w:ind w:firstLine="720"/>
        <w:jc w:val="both"/>
        <w:rPr>
          <w:b/>
          <w:sz w:val="28"/>
          <w:szCs w:val="28"/>
          <w:lang w:val="nl-NL"/>
        </w:rPr>
      </w:pPr>
      <w:r w:rsidRPr="00666ED0">
        <w:rPr>
          <w:b/>
          <w:sz w:val="28"/>
          <w:szCs w:val="28"/>
          <w:lang w:val="nl-NL"/>
        </w:rPr>
        <w:t>Điều 3</w:t>
      </w:r>
      <w:r w:rsidR="00172F47" w:rsidRPr="00666ED0">
        <w:rPr>
          <w:b/>
          <w:sz w:val="28"/>
          <w:szCs w:val="28"/>
          <w:lang w:val="nl-NL"/>
        </w:rPr>
        <w:t>. Mức thu phí, lệ phí bằng hình thức trực tuyến</w:t>
      </w:r>
    </w:p>
    <w:p w14:paraId="41AE93E4" w14:textId="49226D36" w:rsidR="00192E41" w:rsidRDefault="00192E41" w:rsidP="00044B5F">
      <w:pPr>
        <w:spacing w:before="120" w:after="120" w:line="340" w:lineRule="exact"/>
        <w:ind w:firstLine="720"/>
        <w:jc w:val="both"/>
        <w:rPr>
          <w:rFonts w:eastAsia="Calibri"/>
          <w:sz w:val="28"/>
          <w:szCs w:val="28"/>
          <w:lang w:val="pt-BR"/>
        </w:rPr>
      </w:pPr>
      <w:r w:rsidRPr="00192E41">
        <w:rPr>
          <w:sz w:val="28"/>
          <w:szCs w:val="28"/>
          <w:lang w:val="nl-NL"/>
        </w:rPr>
        <w:t xml:space="preserve">1. </w:t>
      </w:r>
      <w:r>
        <w:rPr>
          <w:sz w:val="28"/>
          <w:szCs w:val="28"/>
          <w:lang w:val="nl-NL"/>
        </w:rPr>
        <w:t>Mức thu p</w:t>
      </w:r>
      <w:r w:rsidRPr="00106260">
        <w:rPr>
          <w:rFonts w:eastAsia="Calibri"/>
          <w:sz w:val="28"/>
          <w:szCs w:val="28"/>
          <w:lang w:val="pt-BR"/>
        </w:rPr>
        <w:t>hí thẩm định cấp giấy chứng nhận đủ điều kiện kinh doanh hoạt động cơ sở thể thao, câu lạc bộ thể thao chuyên nghiệp</w:t>
      </w:r>
      <w:r>
        <w:rPr>
          <w:rFonts w:eastAsia="Calibri"/>
          <w:sz w:val="28"/>
          <w:szCs w:val="28"/>
          <w:lang w:val="pt-BR"/>
        </w:rPr>
        <w:t>: chi tiết tại</w:t>
      </w:r>
      <w:r w:rsidRPr="00106260">
        <w:rPr>
          <w:rFonts w:eastAsia="Calibri"/>
          <w:sz w:val="28"/>
          <w:szCs w:val="28"/>
          <w:lang w:val="pt-BR"/>
        </w:rPr>
        <w:t xml:space="preserve"> Phụ lục </w:t>
      </w:r>
      <w:r w:rsidR="001C7AAB">
        <w:rPr>
          <w:rFonts w:eastAsia="Calibri"/>
          <w:sz w:val="28"/>
          <w:szCs w:val="28"/>
          <w:lang w:val="pt-BR"/>
        </w:rPr>
        <w:t>I</w:t>
      </w:r>
      <w:r w:rsidRPr="00106260">
        <w:rPr>
          <w:rFonts w:eastAsia="Calibri"/>
          <w:sz w:val="28"/>
          <w:szCs w:val="28"/>
          <w:lang w:val="pt-BR"/>
        </w:rPr>
        <w:t xml:space="preserve"> </w:t>
      </w:r>
      <w:r>
        <w:rPr>
          <w:rFonts w:eastAsia="Calibri"/>
          <w:sz w:val="28"/>
          <w:szCs w:val="28"/>
          <w:lang w:val="pt-BR"/>
        </w:rPr>
        <w:t>ban hành kèm theo</w:t>
      </w:r>
      <w:r w:rsidRPr="00106260">
        <w:rPr>
          <w:rFonts w:eastAsia="Calibri"/>
          <w:sz w:val="28"/>
          <w:szCs w:val="28"/>
          <w:lang w:val="pt-BR"/>
        </w:rPr>
        <w:t xml:space="preserve"> </w:t>
      </w:r>
      <w:r>
        <w:rPr>
          <w:rFonts w:eastAsia="Calibri"/>
          <w:sz w:val="28"/>
          <w:szCs w:val="28"/>
          <w:lang w:val="pt-BR"/>
        </w:rPr>
        <w:t>Nghị quyết này.</w:t>
      </w:r>
    </w:p>
    <w:p w14:paraId="616C75C8" w14:textId="664C526E" w:rsidR="00192E41" w:rsidRDefault="00192E41" w:rsidP="00044B5F">
      <w:pPr>
        <w:spacing w:before="120" w:after="120" w:line="340" w:lineRule="exact"/>
        <w:ind w:firstLine="720"/>
        <w:jc w:val="both"/>
        <w:rPr>
          <w:rFonts w:eastAsia="Calibri"/>
          <w:sz w:val="28"/>
          <w:szCs w:val="28"/>
          <w:lang w:val="pt-BR"/>
        </w:rPr>
      </w:pPr>
      <w:r>
        <w:rPr>
          <w:rFonts w:eastAsia="Calibri"/>
          <w:sz w:val="28"/>
          <w:szCs w:val="28"/>
          <w:lang w:val="pt-BR"/>
        </w:rPr>
        <w:lastRenderedPageBreak/>
        <w:t xml:space="preserve">2. </w:t>
      </w:r>
      <w:r w:rsidRPr="00192E41">
        <w:rPr>
          <w:rFonts w:eastAsia="Calibri"/>
          <w:sz w:val="28"/>
          <w:szCs w:val="28"/>
          <w:lang w:val="pt-BR"/>
        </w:rPr>
        <w:t xml:space="preserve">Mức thu </w:t>
      </w:r>
      <w:r>
        <w:rPr>
          <w:rFonts w:eastAsia="Calibri"/>
          <w:sz w:val="28"/>
          <w:szCs w:val="28"/>
          <w:lang w:val="pt-BR"/>
        </w:rPr>
        <w:t>l</w:t>
      </w:r>
      <w:r w:rsidRPr="00106260">
        <w:rPr>
          <w:rFonts w:eastAsia="Calibri"/>
          <w:sz w:val="28"/>
          <w:szCs w:val="28"/>
          <w:lang w:val="pt-BR"/>
        </w:rPr>
        <w:t>ệ phí hộ tịch</w:t>
      </w:r>
      <w:r>
        <w:rPr>
          <w:rFonts w:eastAsia="Calibri"/>
          <w:sz w:val="28"/>
          <w:szCs w:val="28"/>
          <w:lang w:val="pt-BR"/>
        </w:rPr>
        <w:t xml:space="preserve">: </w:t>
      </w:r>
      <w:r w:rsidRPr="00192E41">
        <w:rPr>
          <w:rFonts w:eastAsia="Calibri"/>
          <w:sz w:val="28"/>
          <w:szCs w:val="28"/>
          <w:lang w:val="pt-BR"/>
        </w:rPr>
        <w:t>chi tiết tại Phụ lụ</w:t>
      </w:r>
      <w:r>
        <w:rPr>
          <w:rFonts w:eastAsia="Calibri"/>
          <w:sz w:val="28"/>
          <w:szCs w:val="28"/>
          <w:lang w:val="pt-BR"/>
        </w:rPr>
        <w:t xml:space="preserve">c </w:t>
      </w:r>
      <w:r w:rsidR="001C7AAB">
        <w:rPr>
          <w:rFonts w:eastAsia="Calibri"/>
          <w:sz w:val="28"/>
          <w:szCs w:val="28"/>
          <w:lang w:val="pt-BR"/>
        </w:rPr>
        <w:t>II</w:t>
      </w:r>
      <w:r w:rsidRPr="00192E41">
        <w:rPr>
          <w:rFonts w:eastAsia="Calibri"/>
          <w:sz w:val="28"/>
          <w:szCs w:val="28"/>
          <w:lang w:val="pt-BR"/>
        </w:rPr>
        <w:t xml:space="preserve"> ban hành kèm theo Nghị quyết này.</w:t>
      </w:r>
    </w:p>
    <w:p w14:paraId="18EF5F56" w14:textId="6641EC81" w:rsidR="00192E41" w:rsidRDefault="00192E41" w:rsidP="00044B5F">
      <w:pPr>
        <w:spacing w:before="120" w:after="120" w:line="340" w:lineRule="exact"/>
        <w:ind w:firstLine="720"/>
        <w:jc w:val="both"/>
        <w:rPr>
          <w:rFonts w:eastAsia="Calibri"/>
          <w:sz w:val="28"/>
          <w:szCs w:val="28"/>
          <w:lang w:val="pt-BR"/>
        </w:rPr>
      </w:pPr>
      <w:r>
        <w:rPr>
          <w:rFonts w:eastAsia="Calibri"/>
          <w:sz w:val="28"/>
          <w:szCs w:val="28"/>
          <w:lang w:val="pt-BR"/>
        </w:rPr>
        <w:t xml:space="preserve">3. </w:t>
      </w:r>
      <w:r w:rsidRPr="00192E41">
        <w:rPr>
          <w:rFonts w:eastAsia="Calibri"/>
          <w:sz w:val="28"/>
          <w:szCs w:val="28"/>
          <w:lang w:val="pt-BR"/>
        </w:rPr>
        <w:t xml:space="preserve">Mức thu </w:t>
      </w:r>
      <w:r>
        <w:rPr>
          <w:rFonts w:eastAsia="Calibri"/>
          <w:sz w:val="28"/>
          <w:szCs w:val="28"/>
          <w:lang w:val="pt-BR"/>
        </w:rPr>
        <w:t>l</w:t>
      </w:r>
      <w:r w:rsidRPr="00106260">
        <w:rPr>
          <w:rFonts w:eastAsia="Calibri"/>
          <w:sz w:val="28"/>
          <w:szCs w:val="28"/>
          <w:lang w:val="pt-BR"/>
        </w:rPr>
        <w:t>ệ phí cấp giấy chứng nhận quyền sử dụng đất, quyền sở hữu nhà, tài sản gắn liền với đất</w:t>
      </w:r>
      <w:r w:rsidRPr="00192E41">
        <w:rPr>
          <w:rFonts w:eastAsia="Calibri"/>
          <w:sz w:val="28"/>
          <w:szCs w:val="28"/>
          <w:lang w:val="pt-BR"/>
        </w:rPr>
        <w:t xml:space="preserve">: chi tiết tại Phụ lục </w:t>
      </w:r>
      <w:r w:rsidR="001C7AAB">
        <w:rPr>
          <w:rFonts w:eastAsia="Calibri"/>
          <w:sz w:val="28"/>
          <w:szCs w:val="28"/>
          <w:lang w:val="pt-BR"/>
        </w:rPr>
        <w:t>III</w:t>
      </w:r>
      <w:r w:rsidRPr="00192E41">
        <w:rPr>
          <w:rFonts w:eastAsia="Calibri"/>
          <w:sz w:val="28"/>
          <w:szCs w:val="28"/>
          <w:lang w:val="pt-BR"/>
        </w:rPr>
        <w:t xml:space="preserve"> ban hành kèm theo Nghị quyết này.</w:t>
      </w:r>
    </w:p>
    <w:p w14:paraId="32292C60" w14:textId="226AF6D9" w:rsidR="00192E41" w:rsidRDefault="00192E41" w:rsidP="00044B5F">
      <w:pPr>
        <w:spacing w:before="120" w:after="120" w:line="340" w:lineRule="exact"/>
        <w:ind w:firstLine="720"/>
        <w:jc w:val="both"/>
        <w:rPr>
          <w:rFonts w:eastAsia="Calibri"/>
          <w:sz w:val="28"/>
          <w:szCs w:val="28"/>
          <w:lang w:val="pt-BR"/>
        </w:rPr>
      </w:pPr>
      <w:r>
        <w:rPr>
          <w:rFonts w:eastAsia="Calibri"/>
          <w:sz w:val="28"/>
          <w:szCs w:val="28"/>
          <w:lang w:val="pt-BR"/>
        </w:rPr>
        <w:t xml:space="preserve">4. </w:t>
      </w:r>
      <w:r w:rsidRPr="00192E41">
        <w:rPr>
          <w:rFonts w:eastAsia="Calibri"/>
          <w:sz w:val="28"/>
          <w:szCs w:val="28"/>
          <w:lang w:val="pt-BR"/>
        </w:rPr>
        <w:t xml:space="preserve">Mức thu lệ phí </w:t>
      </w:r>
      <w:r w:rsidR="00AB158C" w:rsidRPr="00AB158C">
        <w:rPr>
          <w:rFonts w:eastAsia="Calibri"/>
          <w:sz w:val="28"/>
          <w:szCs w:val="28"/>
          <w:lang w:val="pt-BR"/>
        </w:rPr>
        <w:t>cấp giấy phép xây dựng</w:t>
      </w:r>
      <w:r w:rsidRPr="00192E41">
        <w:rPr>
          <w:rFonts w:eastAsia="Calibri"/>
          <w:sz w:val="28"/>
          <w:szCs w:val="28"/>
          <w:lang w:val="pt-BR"/>
        </w:rPr>
        <w:t xml:space="preserve">: chi tiết tại Phụ lục </w:t>
      </w:r>
      <w:r w:rsidR="001C7AAB">
        <w:rPr>
          <w:rFonts w:eastAsia="Calibri"/>
          <w:sz w:val="28"/>
          <w:szCs w:val="28"/>
          <w:lang w:val="pt-BR"/>
        </w:rPr>
        <w:t>IV</w:t>
      </w:r>
      <w:r w:rsidRPr="00192E41">
        <w:rPr>
          <w:rFonts w:eastAsia="Calibri"/>
          <w:sz w:val="28"/>
          <w:szCs w:val="28"/>
          <w:lang w:val="pt-BR"/>
        </w:rPr>
        <w:t xml:space="preserve"> ban hành kèm theo Nghị quyết này.</w:t>
      </w:r>
    </w:p>
    <w:p w14:paraId="70983950" w14:textId="09284848" w:rsidR="00192E41" w:rsidRPr="00192E41" w:rsidRDefault="00192E41" w:rsidP="00044B5F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>
        <w:rPr>
          <w:rFonts w:eastAsia="Calibri"/>
          <w:sz w:val="28"/>
          <w:szCs w:val="28"/>
          <w:lang w:val="pt-BR"/>
        </w:rPr>
        <w:t xml:space="preserve">5. </w:t>
      </w:r>
      <w:r w:rsidRPr="00192E41">
        <w:rPr>
          <w:rFonts w:eastAsia="Calibri"/>
          <w:sz w:val="28"/>
          <w:szCs w:val="28"/>
          <w:lang w:val="pt-BR"/>
        </w:rPr>
        <w:t xml:space="preserve">Mức thu lệ phí </w:t>
      </w:r>
      <w:r w:rsidR="00AB158C" w:rsidRPr="00AB158C">
        <w:rPr>
          <w:rFonts w:eastAsia="Calibri"/>
          <w:sz w:val="28"/>
          <w:szCs w:val="28"/>
          <w:lang w:val="pt-BR"/>
        </w:rPr>
        <w:t>đăng ký kinh doanh đối với Hợp tác xã, Liên hiệp</w:t>
      </w:r>
      <w:r w:rsidR="00AB158C">
        <w:rPr>
          <w:rFonts w:eastAsia="Calibri"/>
          <w:sz w:val="28"/>
          <w:szCs w:val="28"/>
          <w:lang w:val="pt-BR"/>
        </w:rPr>
        <w:t xml:space="preserve"> hợp</w:t>
      </w:r>
      <w:r w:rsidR="00AB158C" w:rsidRPr="00AB158C">
        <w:rPr>
          <w:rFonts w:eastAsia="Calibri"/>
          <w:sz w:val="28"/>
          <w:szCs w:val="28"/>
          <w:lang w:val="pt-BR"/>
        </w:rPr>
        <w:t xml:space="preserve"> tác xã, Quỹ tín dụng nhân dân</w:t>
      </w:r>
      <w:r w:rsidRPr="00192E41">
        <w:rPr>
          <w:rFonts w:eastAsia="Calibri"/>
          <w:sz w:val="28"/>
          <w:szCs w:val="28"/>
          <w:lang w:val="pt-BR"/>
        </w:rPr>
        <w:t xml:space="preserve">: chi tiết tại Phụ lục </w:t>
      </w:r>
      <w:r w:rsidR="001C7AAB">
        <w:rPr>
          <w:rFonts w:eastAsia="Calibri"/>
          <w:sz w:val="28"/>
          <w:szCs w:val="28"/>
          <w:lang w:val="pt-BR"/>
        </w:rPr>
        <w:t>V</w:t>
      </w:r>
      <w:r w:rsidRPr="00192E41">
        <w:rPr>
          <w:rFonts w:eastAsia="Calibri"/>
          <w:sz w:val="28"/>
          <w:szCs w:val="28"/>
          <w:lang w:val="pt-BR"/>
        </w:rPr>
        <w:t xml:space="preserve"> ban hành kèm theo Nghị quyết này.</w:t>
      </w:r>
    </w:p>
    <w:p w14:paraId="1ADB951F" w14:textId="77777777" w:rsidR="0061496F" w:rsidRPr="00666ED0" w:rsidRDefault="0028359C" w:rsidP="00044B5F">
      <w:pPr>
        <w:spacing w:before="120" w:after="120" w:line="340" w:lineRule="exact"/>
        <w:ind w:firstLine="720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Điều 4</w:t>
      </w:r>
      <w:r w:rsidR="005004BF" w:rsidRPr="00666ED0">
        <w:rPr>
          <w:b/>
          <w:sz w:val="28"/>
          <w:szCs w:val="28"/>
          <w:lang w:val="nl-NL"/>
        </w:rPr>
        <w:t>. Tổ chức thực hiện</w:t>
      </w:r>
    </w:p>
    <w:p w14:paraId="74F47ED4" w14:textId="77777777" w:rsidR="005004BF" w:rsidRPr="00666ED0" w:rsidRDefault="00B94E14" w:rsidP="00044B5F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 w:rsidRPr="00666ED0">
        <w:rPr>
          <w:sz w:val="28"/>
          <w:szCs w:val="28"/>
          <w:lang w:val="nl-NL"/>
        </w:rPr>
        <w:t>1. Giao Ủy</w:t>
      </w:r>
      <w:r w:rsidR="005004BF" w:rsidRPr="00666ED0">
        <w:rPr>
          <w:sz w:val="28"/>
          <w:szCs w:val="28"/>
          <w:lang w:val="nl-NL"/>
        </w:rPr>
        <w:t xml:space="preserve"> ban nhân dân tỉnh tổ chức triển khai thực hiện Nghị quyết này.</w:t>
      </w:r>
    </w:p>
    <w:p w14:paraId="62B29089" w14:textId="58E3C650" w:rsidR="005004BF" w:rsidRPr="00666ED0" w:rsidRDefault="005004BF" w:rsidP="00044B5F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 w:rsidRPr="00666ED0">
        <w:rPr>
          <w:sz w:val="28"/>
          <w:szCs w:val="28"/>
          <w:lang w:val="nl-NL"/>
        </w:rPr>
        <w:t>2. Giao Thường trực Hội đồng nhân dân tỉnh, các Ban của Hội đồng nhân dân tỉnh, các Tổ đại biểu Hội đồng nhân dân tỉnh</w:t>
      </w:r>
      <w:r w:rsidR="008C2F94" w:rsidRPr="00666ED0">
        <w:rPr>
          <w:sz w:val="28"/>
          <w:szCs w:val="28"/>
          <w:lang w:val="nl-NL"/>
        </w:rPr>
        <w:t xml:space="preserve"> và đại biểu Hội đồng nhân dân tỉnh giám sát việc thực hiện Nghị quyết.</w:t>
      </w:r>
    </w:p>
    <w:p w14:paraId="775FCBFB" w14:textId="77777777" w:rsidR="008C2F94" w:rsidRPr="00666ED0" w:rsidRDefault="0028359C" w:rsidP="00044B5F">
      <w:pPr>
        <w:spacing w:before="120" w:after="120" w:line="340" w:lineRule="exact"/>
        <w:ind w:firstLine="720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Điều 5</w:t>
      </w:r>
      <w:r w:rsidR="008C2F94" w:rsidRPr="00666ED0">
        <w:rPr>
          <w:b/>
          <w:sz w:val="28"/>
          <w:szCs w:val="28"/>
          <w:lang w:val="nl-NL"/>
        </w:rPr>
        <w:t>. Điều khoản thi hành</w:t>
      </w:r>
    </w:p>
    <w:p w14:paraId="312151D2" w14:textId="77777777" w:rsidR="00F029D3" w:rsidRPr="00666ED0" w:rsidRDefault="00714157" w:rsidP="00044B5F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 w:rsidRPr="00666ED0">
        <w:rPr>
          <w:sz w:val="28"/>
          <w:szCs w:val="28"/>
          <w:lang w:val="nl-NL"/>
        </w:rPr>
        <w:t xml:space="preserve">1. </w:t>
      </w:r>
      <w:r w:rsidR="008E47FE" w:rsidRPr="00666ED0">
        <w:rPr>
          <w:sz w:val="28"/>
          <w:szCs w:val="28"/>
          <w:lang w:val="vi-VN"/>
        </w:rPr>
        <w:t xml:space="preserve">Nghị quyết này đã được Hội đồng nhân dân tỉnh </w:t>
      </w:r>
      <w:r w:rsidR="008E47FE" w:rsidRPr="00666ED0">
        <w:rPr>
          <w:iCs/>
          <w:sz w:val="28"/>
          <w:szCs w:val="28"/>
          <w:lang w:val="nl-NL"/>
        </w:rPr>
        <w:t xml:space="preserve">Bà Rịa - Vũng Tàu </w:t>
      </w:r>
      <w:r w:rsidR="008E47FE" w:rsidRPr="00666ED0">
        <w:rPr>
          <w:sz w:val="28"/>
          <w:szCs w:val="28"/>
          <w:lang w:val="nl-NL"/>
        </w:rPr>
        <w:t>K</w:t>
      </w:r>
      <w:r w:rsidR="008E47FE" w:rsidRPr="00666ED0">
        <w:rPr>
          <w:sz w:val="28"/>
          <w:szCs w:val="28"/>
          <w:lang w:val="vi-VN"/>
        </w:rPr>
        <w:t xml:space="preserve">hóa </w:t>
      </w:r>
      <w:r w:rsidR="008E47FE" w:rsidRPr="00666ED0">
        <w:rPr>
          <w:sz w:val="28"/>
          <w:szCs w:val="28"/>
          <w:lang w:val="nl-NL"/>
        </w:rPr>
        <w:t>VII</w:t>
      </w:r>
      <w:r w:rsidR="008E47FE" w:rsidRPr="00666ED0">
        <w:rPr>
          <w:sz w:val="28"/>
          <w:szCs w:val="28"/>
          <w:lang w:val="vi-VN"/>
        </w:rPr>
        <w:t xml:space="preserve">, </w:t>
      </w:r>
      <w:r w:rsidR="008E47FE" w:rsidRPr="00666ED0">
        <w:rPr>
          <w:sz w:val="28"/>
          <w:szCs w:val="28"/>
          <w:lang w:val="nl-NL"/>
        </w:rPr>
        <w:t>K</w:t>
      </w:r>
      <w:r w:rsidR="008E47FE" w:rsidRPr="00666ED0">
        <w:rPr>
          <w:sz w:val="28"/>
          <w:szCs w:val="28"/>
          <w:lang w:val="vi-VN"/>
        </w:rPr>
        <w:t xml:space="preserve">ỳ họp thứ </w:t>
      </w:r>
      <w:r w:rsidR="00AB158C">
        <w:rPr>
          <w:sz w:val="28"/>
          <w:szCs w:val="28"/>
          <w:lang w:val="vi-VN"/>
        </w:rPr>
        <w:t xml:space="preserve">Mười </w:t>
      </w:r>
      <w:r w:rsidR="00AB158C">
        <w:rPr>
          <w:sz w:val="28"/>
          <w:szCs w:val="28"/>
        </w:rPr>
        <w:t>T</w:t>
      </w:r>
      <w:r w:rsidR="0077618B">
        <w:rPr>
          <w:sz w:val="28"/>
          <w:szCs w:val="28"/>
          <w:lang w:val="vi-VN"/>
        </w:rPr>
        <w:t>ám</w:t>
      </w:r>
      <w:r w:rsidR="008E47FE" w:rsidRPr="00666ED0">
        <w:rPr>
          <w:sz w:val="28"/>
          <w:szCs w:val="28"/>
          <w:lang w:val="vi-VN"/>
        </w:rPr>
        <w:t xml:space="preserve"> thông qua ngày </w:t>
      </w:r>
      <w:r w:rsidR="0077618B">
        <w:rPr>
          <w:sz w:val="28"/>
          <w:szCs w:val="28"/>
          <w:lang w:val="vi-VN"/>
        </w:rPr>
        <w:t>29</w:t>
      </w:r>
      <w:r w:rsidR="008E47FE" w:rsidRPr="00666ED0">
        <w:rPr>
          <w:sz w:val="28"/>
          <w:szCs w:val="28"/>
          <w:lang w:val="vi-VN"/>
        </w:rPr>
        <w:t xml:space="preserve"> tháng </w:t>
      </w:r>
      <w:r w:rsidR="0077618B">
        <w:rPr>
          <w:sz w:val="28"/>
          <w:szCs w:val="28"/>
          <w:lang w:val="vi-VN"/>
        </w:rPr>
        <w:t xml:space="preserve">02 </w:t>
      </w:r>
      <w:r w:rsidR="008E47FE" w:rsidRPr="00666ED0">
        <w:rPr>
          <w:sz w:val="28"/>
          <w:szCs w:val="28"/>
          <w:lang w:val="vi-VN"/>
        </w:rPr>
        <w:t>năm 20</w:t>
      </w:r>
      <w:r w:rsidR="00F029D3" w:rsidRPr="00666ED0">
        <w:rPr>
          <w:sz w:val="28"/>
          <w:szCs w:val="28"/>
          <w:lang w:val="nl-NL"/>
        </w:rPr>
        <w:t>24</w:t>
      </w:r>
      <w:r w:rsidR="00296310" w:rsidRPr="00666ED0">
        <w:rPr>
          <w:sz w:val="28"/>
          <w:szCs w:val="28"/>
          <w:lang w:val="nl-NL"/>
        </w:rPr>
        <w:t xml:space="preserve"> và </w:t>
      </w:r>
      <w:r w:rsidR="004E0CFB" w:rsidRPr="00666ED0">
        <w:rPr>
          <w:sz w:val="28"/>
          <w:szCs w:val="28"/>
          <w:lang w:val="nl-NL"/>
        </w:rPr>
        <w:t xml:space="preserve">có hiệu lực từ ngày </w:t>
      </w:r>
      <w:r w:rsidR="0077618B">
        <w:rPr>
          <w:sz w:val="28"/>
          <w:szCs w:val="28"/>
          <w:lang w:val="vi-VN"/>
        </w:rPr>
        <w:t xml:space="preserve">10 </w:t>
      </w:r>
      <w:r w:rsidR="004E0CFB" w:rsidRPr="00666ED0">
        <w:rPr>
          <w:sz w:val="28"/>
          <w:szCs w:val="28"/>
          <w:lang w:val="nl-NL"/>
        </w:rPr>
        <w:t xml:space="preserve">tháng </w:t>
      </w:r>
      <w:r w:rsidR="0077618B">
        <w:rPr>
          <w:sz w:val="28"/>
          <w:szCs w:val="28"/>
          <w:lang w:val="vi-VN"/>
        </w:rPr>
        <w:t>3</w:t>
      </w:r>
      <w:r w:rsidR="004E0CFB" w:rsidRPr="00666ED0">
        <w:rPr>
          <w:sz w:val="28"/>
          <w:szCs w:val="28"/>
          <w:lang w:val="nl-NL"/>
        </w:rPr>
        <w:t xml:space="preserve"> năm 202</w:t>
      </w:r>
      <w:r w:rsidR="00F029D3" w:rsidRPr="00666ED0">
        <w:rPr>
          <w:sz w:val="28"/>
          <w:szCs w:val="28"/>
          <w:lang w:val="nl-NL"/>
        </w:rPr>
        <w:t xml:space="preserve">4 đến hết ngày 31 tháng 12 năm 2025. </w:t>
      </w:r>
    </w:p>
    <w:p w14:paraId="664CC605" w14:textId="77777777" w:rsidR="00D942AD" w:rsidRPr="00666ED0" w:rsidRDefault="00F029D3" w:rsidP="00044B5F">
      <w:pPr>
        <w:spacing w:before="120" w:after="120" w:line="340" w:lineRule="exact"/>
        <w:ind w:firstLine="720"/>
        <w:jc w:val="both"/>
        <w:rPr>
          <w:sz w:val="28"/>
          <w:szCs w:val="28"/>
          <w:lang w:val="nl-NL"/>
        </w:rPr>
      </w:pPr>
      <w:r w:rsidRPr="00666ED0">
        <w:rPr>
          <w:sz w:val="28"/>
          <w:szCs w:val="28"/>
          <w:lang w:val="nl-NL"/>
        </w:rPr>
        <w:t xml:space="preserve">2. Kể từ ngày 01 tháng 01 năm 2026 trở đi, mức thu các khoản phí, lệ phí </w:t>
      </w:r>
      <w:r w:rsidR="00AB158C" w:rsidRPr="00AB158C">
        <w:rPr>
          <w:sz w:val="28"/>
          <w:szCs w:val="28"/>
          <w:lang w:val="nl-NL"/>
        </w:rPr>
        <w:t>đối với hoạt động cung cấp dịch vụ công bằng hình thức trực tuyến</w:t>
      </w:r>
      <w:r w:rsidR="00AB158C">
        <w:rPr>
          <w:sz w:val="28"/>
          <w:szCs w:val="28"/>
          <w:lang w:val="nl-NL"/>
        </w:rPr>
        <w:t xml:space="preserve"> trên địa bàn tỉnh </w:t>
      </w:r>
      <w:r w:rsidRPr="00666ED0">
        <w:rPr>
          <w:sz w:val="28"/>
          <w:szCs w:val="28"/>
          <w:lang w:val="nl-NL"/>
        </w:rPr>
        <w:t>thực hiện theo quy định tại các Nghị quyết của Hội đồng nhân dân tỉnh quy định đối với t</w:t>
      </w:r>
      <w:r w:rsidR="00AE10C2" w:rsidRPr="00666ED0">
        <w:rPr>
          <w:sz w:val="28"/>
          <w:szCs w:val="28"/>
          <w:lang w:val="nl-NL"/>
        </w:rPr>
        <w:t>ừng khoản</w:t>
      </w:r>
      <w:r w:rsidR="006F6B30" w:rsidRPr="00666ED0">
        <w:rPr>
          <w:sz w:val="28"/>
          <w:szCs w:val="28"/>
          <w:lang w:val="nl-NL"/>
        </w:rPr>
        <w:t xml:space="preserve"> phí</w:t>
      </w:r>
      <w:r w:rsidR="00AE10C2" w:rsidRPr="00666ED0">
        <w:rPr>
          <w:sz w:val="28"/>
          <w:szCs w:val="28"/>
          <w:lang w:val="nl-NL"/>
        </w:rPr>
        <w:t>,</w:t>
      </w:r>
      <w:r w:rsidR="006F6B30" w:rsidRPr="00666ED0">
        <w:rPr>
          <w:sz w:val="28"/>
          <w:szCs w:val="28"/>
          <w:lang w:val="nl-NL"/>
        </w:rPr>
        <w:t xml:space="preserve"> lệ phí hiện hành</w:t>
      </w:r>
      <w:r w:rsidR="00D942AD" w:rsidRPr="00666ED0">
        <w:rPr>
          <w:sz w:val="28"/>
          <w:szCs w:val="28"/>
          <w:lang w:val="vi-VN"/>
        </w:rPr>
        <w:t>./.</w:t>
      </w:r>
    </w:p>
    <w:p w14:paraId="2A559AC4" w14:textId="77777777" w:rsidR="00D942AD" w:rsidRPr="00666ED0" w:rsidRDefault="00D942AD" w:rsidP="00D942AD">
      <w:pPr>
        <w:spacing w:before="120" w:after="120"/>
        <w:ind w:firstLine="709"/>
        <w:jc w:val="both"/>
        <w:rPr>
          <w:sz w:val="28"/>
          <w:szCs w:val="28"/>
          <w:lang w:val="nl-NL"/>
        </w:rPr>
      </w:pPr>
    </w:p>
    <w:tbl>
      <w:tblPr>
        <w:tblW w:w="9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148"/>
      </w:tblGrid>
      <w:tr w:rsidR="00DE081F" w:rsidRPr="00666ED0" w14:paraId="44448B68" w14:textId="77777777" w:rsidTr="006A6A23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08BA" w14:textId="77777777" w:rsidR="00D942AD" w:rsidRPr="00666ED0" w:rsidRDefault="00D942AD" w:rsidP="006A6A23">
            <w:pPr>
              <w:rPr>
                <w:b/>
                <w:bCs/>
                <w:i/>
                <w:iCs/>
                <w:lang w:val="nl-NL"/>
              </w:rPr>
            </w:pPr>
            <w:r w:rsidRPr="00666ED0">
              <w:rPr>
                <w:lang w:val="nl-NL"/>
              </w:rPr>
              <w:t> </w:t>
            </w:r>
            <w:r w:rsidRPr="00666ED0">
              <w:rPr>
                <w:b/>
                <w:bCs/>
                <w:i/>
                <w:iCs/>
                <w:lang w:val="vi-VN"/>
              </w:rPr>
              <w:t>Nơi nhận:</w:t>
            </w:r>
          </w:p>
          <w:p w14:paraId="0E9E91E7" w14:textId="77777777" w:rsidR="00D942AD" w:rsidRPr="00AB158C" w:rsidRDefault="00D942AD" w:rsidP="006A6A23">
            <w:pPr>
              <w:ind w:firstLine="142"/>
              <w:jc w:val="both"/>
              <w:rPr>
                <w:sz w:val="22"/>
                <w:lang w:val="af-ZA"/>
              </w:rPr>
            </w:pPr>
            <w:r w:rsidRPr="00AB158C">
              <w:rPr>
                <w:i/>
                <w:sz w:val="26"/>
                <w:szCs w:val="28"/>
                <w:lang w:val="af-ZA"/>
              </w:rPr>
              <w:t xml:space="preserve">- </w:t>
            </w:r>
            <w:r w:rsidRPr="00AB158C">
              <w:rPr>
                <w:sz w:val="22"/>
                <w:lang w:val="af-ZA"/>
              </w:rPr>
              <w:t>N</w:t>
            </w:r>
            <w:r w:rsidR="00AB6324" w:rsidRPr="00AB158C">
              <w:rPr>
                <w:sz w:val="22"/>
                <w:lang w:val="af-ZA"/>
              </w:rPr>
              <w:t xml:space="preserve">hư Điều </w:t>
            </w:r>
            <w:r w:rsidR="00AB158C" w:rsidRPr="00AB158C">
              <w:rPr>
                <w:sz w:val="22"/>
                <w:lang w:val="af-ZA"/>
              </w:rPr>
              <w:t>4</w:t>
            </w:r>
            <w:r w:rsidRPr="00AB158C">
              <w:rPr>
                <w:sz w:val="22"/>
                <w:lang w:val="af-ZA"/>
              </w:rPr>
              <w:t>;</w:t>
            </w:r>
          </w:p>
          <w:p w14:paraId="74500595" w14:textId="77777777" w:rsidR="00D942AD" w:rsidRPr="00AB158C" w:rsidRDefault="00D942AD" w:rsidP="006A6A23">
            <w:pPr>
              <w:ind w:firstLine="142"/>
              <w:jc w:val="both"/>
              <w:rPr>
                <w:sz w:val="22"/>
                <w:lang w:val="af-ZA"/>
              </w:rPr>
            </w:pPr>
            <w:r w:rsidRPr="00AB158C">
              <w:rPr>
                <w:sz w:val="22"/>
                <w:lang w:val="af-ZA"/>
              </w:rPr>
              <w:t>- Ủy ban Thường vụ Quốc hội;</w:t>
            </w:r>
          </w:p>
          <w:p w14:paraId="3CF32DF3" w14:textId="77777777" w:rsidR="00D942AD" w:rsidRPr="00AB158C" w:rsidRDefault="00D942AD" w:rsidP="006A6A23">
            <w:pPr>
              <w:ind w:firstLine="142"/>
              <w:jc w:val="both"/>
              <w:rPr>
                <w:sz w:val="22"/>
                <w:lang w:val="af-ZA"/>
              </w:rPr>
            </w:pPr>
            <w:r w:rsidRPr="00AB158C">
              <w:rPr>
                <w:sz w:val="22"/>
                <w:lang w:val="af-ZA"/>
              </w:rPr>
              <w:t>- Văn phòng Chính phủ;</w:t>
            </w:r>
          </w:p>
          <w:p w14:paraId="583690D4" w14:textId="77777777" w:rsidR="00D942AD" w:rsidRPr="00AB158C" w:rsidRDefault="00D942AD" w:rsidP="006A6A23">
            <w:pPr>
              <w:ind w:firstLine="142"/>
              <w:jc w:val="both"/>
              <w:rPr>
                <w:sz w:val="22"/>
                <w:lang w:val="af-ZA"/>
              </w:rPr>
            </w:pPr>
            <w:r w:rsidRPr="00AB158C">
              <w:rPr>
                <w:sz w:val="22"/>
                <w:lang w:val="af-ZA"/>
              </w:rPr>
              <w:t>- Bộ Tư pháp (Cục Kiểm tra VBQPPL);</w:t>
            </w:r>
          </w:p>
          <w:p w14:paraId="405EEEC8" w14:textId="77777777" w:rsidR="00D942AD" w:rsidRDefault="00AB158C" w:rsidP="006A6A23">
            <w:pPr>
              <w:ind w:firstLine="142"/>
              <w:jc w:val="both"/>
              <w:rPr>
                <w:sz w:val="22"/>
                <w:lang w:val="af-ZA"/>
              </w:rPr>
            </w:pPr>
            <w:r>
              <w:rPr>
                <w:sz w:val="22"/>
                <w:lang w:val="af-ZA"/>
              </w:rPr>
              <w:t>- Bộ Tài chính, Bộ Tài nguyên và Môi trường,</w:t>
            </w:r>
          </w:p>
          <w:p w14:paraId="3B3E8A63" w14:textId="77777777" w:rsidR="00E86B02" w:rsidRDefault="00E86B02" w:rsidP="006A6A23">
            <w:pPr>
              <w:ind w:firstLine="142"/>
              <w:jc w:val="both"/>
              <w:rPr>
                <w:sz w:val="22"/>
                <w:lang w:val="af-ZA"/>
              </w:rPr>
            </w:pPr>
            <w:r>
              <w:rPr>
                <w:sz w:val="22"/>
                <w:lang w:val="af-ZA"/>
              </w:rPr>
              <w:t>- Bộ Xây dựng, Bộ Văn hóa - Thể thao và Du lịch;</w:t>
            </w:r>
          </w:p>
          <w:p w14:paraId="14FB395D" w14:textId="38314CA0" w:rsidR="00AB158C" w:rsidRPr="00AB158C" w:rsidRDefault="00E86B02" w:rsidP="006A6A23">
            <w:pPr>
              <w:ind w:firstLine="142"/>
              <w:jc w:val="both"/>
              <w:rPr>
                <w:sz w:val="22"/>
                <w:lang w:val="af-ZA"/>
              </w:rPr>
            </w:pPr>
            <w:r>
              <w:rPr>
                <w:sz w:val="22"/>
                <w:lang w:val="af-ZA"/>
              </w:rPr>
              <w:t>-</w:t>
            </w:r>
            <w:r w:rsidR="00AB158C">
              <w:rPr>
                <w:sz w:val="22"/>
                <w:lang w:val="af-ZA"/>
              </w:rPr>
              <w:t xml:space="preserve"> Bộ K</w:t>
            </w:r>
            <w:r>
              <w:rPr>
                <w:sz w:val="22"/>
                <w:lang w:val="af-ZA"/>
              </w:rPr>
              <w:t>ế hoạch và Đầu tư</w:t>
            </w:r>
            <w:r w:rsidR="00AB158C">
              <w:rPr>
                <w:sz w:val="22"/>
                <w:lang w:val="af-ZA"/>
              </w:rPr>
              <w:t>;</w:t>
            </w:r>
          </w:p>
          <w:p w14:paraId="04D45BF0" w14:textId="77777777" w:rsidR="00D942AD" w:rsidRPr="00AB158C" w:rsidRDefault="00D942AD" w:rsidP="006A6A23">
            <w:pPr>
              <w:ind w:firstLine="142"/>
              <w:jc w:val="both"/>
              <w:rPr>
                <w:sz w:val="22"/>
                <w:lang w:val="af-ZA"/>
              </w:rPr>
            </w:pPr>
            <w:r w:rsidRPr="00AB158C">
              <w:rPr>
                <w:sz w:val="22"/>
                <w:lang w:val="af-ZA"/>
              </w:rPr>
              <w:t>- TTr. Tỉnh ủy, Đoàn ĐBQH tỉnh;</w:t>
            </w:r>
          </w:p>
          <w:p w14:paraId="61D7ADAC" w14:textId="77777777" w:rsidR="00D942AD" w:rsidRPr="00AB158C" w:rsidRDefault="00D942AD" w:rsidP="006A6A23">
            <w:pPr>
              <w:ind w:firstLine="142"/>
              <w:jc w:val="both"/>
              <w:rPr>
                <w:sz w:val="22"/>
                <w:lang w:val="af-ZA"/>
              </w:rPr>
            </w:pPr>
            <w:r w:rsidRPr="00AB158C">
              <w:rPr>
                <w:sz w:val="22"/>
                <w:lang w:val="af-ZA"/>
              </w:rPr>
              <w:t>- UBMTTQVN tỉnh;</w:t>
            </w:r>
          </w:p>
          <w:p w14:paraId="2A2E9520" w14:textId="77777777" w:rsidR="00D942AD" w:rsidRPr="00AB158C" w:rsidRDefault="00D942AD" w:rsidP="006A6A23">
            <w:pPr>
              <w:ind w:firstLine="142"/>
              <w:jc w:val="both"/>
              <w:rPr>
                <w:sz w:val="22"/>
                <w:lang w:val="af-ZA"/>
              </w:rPr>
            </w:pPr>
            <w:r w:rsidRPr="00AB158C">
              <w:rPr>
                <w:sz w:val="22"/>
                <w:lang w:val="af-ZA"/>
              </w:rPr>
              <w:t>- Các sở, ban, ngành, đoàn thể cấp tỉnh;</w:t>
            </w:r>
          </w:p>
          <w:p w14:paraId="581BA6D8" w14:textId="77777777" w:rsidR="00D942AD" w:rsidRPr="00AB158C" w:rsidRDefault="00D942AD" w:rsidP="006A6A23">
            <w:pPr>
              <w:ind w:firstLine="142"/>
              <w:jc w:val="both"/>
              <w:rPr>
                <w:sz w:val="22"/>
                <w:lang w:val="af-ZA"/>
              </w:rPr>
            </w:pPr>
            <w:r w:rsidRPr="00AB158C">
              <w:rPr>
                <w:sz w:val="22"/>
                <w:lang w:val="af-ZA"/>
              </w:rPr>
              <w:t xml:space="preserve">- </w:t>
            </w:r>
            <w:r w:rsidR="00AB158C">
              <w:rPr>
                <w:sz w:val="22"/>
                <w:lang w:val="af-ZA"/>
              </w:rPr>
              <w:t xml:space="preserve">TTr. </w:t>
            </w:r>
            <w:r w:rsidRPr="00AB158C">
              <w:rPr>
                <w:sz w:val="22"/>
                <w:lang w:val="af-ZA"/>
              </w:rPr>
              <w:t>HĐND, UBND các huyện, thị xã, thành phố;</w:t>
            </w:r>
          </w:p>
          <w:p w14:paraId="37DC8B7B" w14:textId="77777777" w:rsidR="008E47FE" w:rsidRPr="00AB158C" w:rsidRDefault="008E47FE" w:rsidP="008E47FE">
            <w:pPr>
              <w:ind w:firstLine="142"/>
              <w:jc w:val="both"/>
              <w:rPr>
                <w:sz w:val="22"/>
                <w:lang w:val="af-ZA"/>
              </w:rPr>
            </w:pPr>
            <w:r w:rsidRPr="00AB158C">
              <w:rPr>
                <w:sz w:val="22"/>
                <w:lang w:val="af-ZA"/>
              </w:rPr>
              <w:t xml:space="preserve">- Website </w:t>
            </w:r>
            <w:r w:rsidR="00AB158C">
              <w:rPr>
                <w:sz w:val="22"/>
                <w:lang w:val="af-ZA"/>
              </w:rPr>
              <w:t xml:space="preserve">Đoàn ĐBQH và </w:t>
            </w:r>
            <w:r w:rsidRPr="00AB158C">
              <w:rPr>
                <w:sz w:val="22"/>
                <w:lang w:val="af-ZA"/>
              </w:rPr>
              <w:t>HĐND tỉnh;</w:t>
            </w:r>
          </w:p>
          <w:p w14:paraId="22DFAD73" w14:textId="09A300EE" w:rsidR="00D942AD" w:rsidRPr="00AB158C" w:rsidRDefault="00D942AD" w:rsidP="006A6A23">
            <w:pPr>
              <w:ind w:firstLine="142"/>
              <w:jc w:val="both"/>
              <w:rPr>
                <w:sz w:val="22"/>
                <w:lang w:val="af-ZA"/>
              </w:rPr>
            </w:pPr>
            <w:r w:rsidRPr="00AB158C">
              <w:rPr>
                <w:sz w:val="22"/>
                <w:lang w:val="af-ZA"/>
              </w:rPr>
              <w:t>- Trung tâm Công báo</w:t>
            </w:r>
            <w:r w:rsidR="00E86B02">
              <w:rPr>
                <w:sz w:val="22"/>
                <w:lang w:val="af-ZA"/>
              </w:rPr>
              <w:t xml:space="preserve"> </w:t>
            </w:r>
            <w:r w:rsidRPr="00AB158C">
              <w:rPr>
                <w:sz w:val="22"/>
                <w:lang w:val="af-ZA"/>
              </w:rPr>
              <w:t>-</w:t>
            </w:r>
            <w:r w:rsidR="00E86B02">
              <w:rPr>
                <w:sz w:val="22"/>
                <w:lang w:val="af-ZA"/>
              </w:rPr>
              <w:t xml:space="preserve"> </w:t>
            </w:r>
            <w:r w:rsidRPr="00AB158C">
              <w:rPr>
                <w:sz w:val="22"/>
                <w:lang w:val="af-ZA"/>
              </w:rPr>
              <w:t>Tin học tỉnh;</w:t>
            </w:r>
          </w:p>
          <w:p w14:paraId="7A0DDE5B" w14:textId="5AB92F53" w:rsidR="00D942AD" w:rsidRPr="00AB158C" w:rsidRDefault="00D942AD" w:rsidP="006A6A23">
            <w:pPr>
              <w:ind w:firstLine="142"/>
              <w:jc w:val="both"/>
              <w:rPr>
                <w:sz w:val="22"/>
                <w:lang w:val="af-ZA"/>
              </w:rPr>
            </w:pPr>
            <w:r w:rsidRPr="00AB158C">
              <w:rPr>
                <w:sz w:val="22"/>
                <w:lang w:val="af-ZA"/>
              </w:rPr>
              <w:t>- Báo Bà Rịa</w:t>
            </w:r>
            <w:r w:rsidR="00E86B02">
              <w:rPr>
                <w:sz w:val="22"/>
                <w:lang w:val="af-ZA"/>
              </w:rPr>
              <w:t xml:space="preserve"> </w:t>
            </w:r>
            <w:r w:rsidRPr="00AB158C">
              <w:rPr>
                <w:sz w:val="22"/>
                <w:lang w:val="af-ZA"/>
              </w:rPr>
              <w:t>-</w:t>
            </w:r>
            <w:r w:rsidR="00E86B02">
              <w:rPr>
                <w:sz w:val="22"/>
                <w:lang w:val="af-ZA"/>
              </w:rPr>
              <w:t xml:space="preserve"> </w:t>
            </w:r>
            <w:r w:rsidRPr="00AB158C">
              <w:rPr>
                <w:sz w:val="22"/>
                <w:lang w:val="af-ZA"/>
              </w:rPr>
              <w:t>Vũng Tàu, Đài PH-TH tỉnh;</w:t>
            </w:r>
          </w:p>
          <w:p w14:paraId="01183123" w14:textId="77777777" w:rsidR="00D942AD" w:rsidRPr="00AB158C" w:rsidRDefault="00D942AD" w:rsidP="006A6A23">
            <w:pPr>
              <w:ind w:firstLine="142"/>
              <w:jc w:val="both"/>
              <w:rPr>
                <w:sz w:val="22"/>
                <w:lang w:val="af-ZA"/>
              </w:rPr>
            </w:pPr>
            <w:r w:rsidRPr="00AB158C">
              <w:rPr>
                <w:sz w:val="22"/>
                <w:lang w:val="af-ZA"/>
              </w:rPr>
              <w:t>- Lưu: VT, STC, CTHĐ.</w:t>
            </w:r>
          </w:p>
          <w:p w14:paraId="1821CABB" w14:textId="77777777" w:rsidR="00D942AD" w:rsidRPr="00666ED0" w:rsidRDefault="00D942AD" w:rsidP="006A6A23"/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388E" w14:textId="77777777" w:rsidR="00D942AD" w:rsidRPr="00666ED0" w:rsidRDefault="00D942AD" w:rsidP="006A6A23">
            <w:pPr>
              <w:jc w:val="center"/>
              <w:rPr>
                <w:sz w:val="28"/>
                <w:szCs w:val="28"/>
              </w:rPr>
            </w:pPr>
            <w:r w:rsidRPr="00666ED0">
              <w:rPr>
                <w:b/>
                <w:bCs/>
                <w:sz w:val="28"/>
                <w:szCs w:val="28"/>
              </w:rPr>
              <w:t>CHỦ TỊCH</w:t>
            </w:r>
            <w:r w:rsidRPr="00666ED0">
              <w:rPr>
                <w:b/>
                <w:bCs/>
                <w:sz w:val="28"/>
                <w:szCs w:val="28"/>
              </w:rPr>
              <w:br/>
            </w:r>
            <w:r w:rsidRPr="00666ED0">
              <w:rPr>
                <w:b/>
                <w:bCs/>
                <w:sz w:val="28"/>
                <w:szCs w:val="28"/>
              </w:rPr>
              <w:br/>
            </w:r>
            <w:r w:rsidRPr="00666ED0">
              <w:rPr>
                <w:b/>
                <w:bCs/>
                <w:sz w:val="28"/>
                <w:szCs w:val="28"/>
              </w:rPr>
              <w:br/>
            </w:r>
            <w:r w:rsidRPr="00E86B02">
              <w:rPr>
                <w:b/>
                <w:bCs/>
                <w:sz w:val="36"/>
                <w:szCs w:val="28"/>
              </w:rPr>
              <w:br/>
            </w:r>
          </w:p>
          <w:p w14:paraId="23659603" w14:textId="77777777" w:rsidR="00D942AD" w:rsidRPr="00666ED0" w:rsidRDefault="00D942AD" w:rsidP="006A6A23">
            <w:pPr>
              <w:jc w:val="center"/>
              <w:rPr>
                <w:sz w:val="28"/>
                <w:szCs w:val="28"/>
              </w:rPr>
            </w:pPr>
          </w:p>
          <w:p w14:paraId="0B38BAF9" w14:textId="5A1458F8" w:rsidR="0041689C" w:rsidRPr="000A7717" w:rsidRDefault="000A7717" w:rsidP="006A6A23">
            <w:pPr>
              <w:jc w:val="center"/>
              <w:rPr>
                <w:b/>
                <w:sz w:val="28"/>
                <w:szCs w:val="28"/>
              </w:rPr>
            </w:pPr>
            <w:r w:rsidRPr="000A7717">
              <w:rPr>
                <w:b/>
                <w:sz w:val="28"/>
                <w:szCs w:val="28"/>
              </w:rPr>
              <w:t>Phạm Viết Thanh</w:t>
            </w:r>
          </w:p>
          <w:p w14:paraId="1A6999AF" w14:textId="77777777" w:rsidR="0041689C" w:rsidRPr="00666ED0" w:rsidRDefault="0041689C" w:rsidP="006A6A23">
            <w:pPr>
              <w:jc w:val="center"/>
              <w:rPr>
                <w:sz w:val="28"/>
                <w:szCs w:val="28"/>
              </w:rPr>
            </w:pPr>
          </w:p>
          <w:p w14:paraId="60397D07" w14:textId="77777777" w:rsidR="00D942AD" w:rsidRPr="00666ED0" w:rsidRDefault="00D942AD" w:rsidP="006A6A23">
            <w:pPr>
              <w:jc w:val="center"/>
              <w:rPr>
                <w:sz w:val="28"/>
                <w:szCs w:val="28"/>
              </w:rPr>
            </w:pPr>
          </w:p>
          <w:p w14:paraId="187E6710" w14:textId="77777777" w:rsidR="00D942AD" w:rsidRPr="00666ED0" w:rsidRDefault="00D942AD" w:rsidP="006A6A2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49AC946" w14:textId="5A5FA47B" w:rsidR="00617503" w:rsidRDefault="00617503" w:rsidP="000A7717">
      <w:pPr>
        <w:rPr>
          <w:b/>
          <w:sz w:val="28"/>
          <w:szCs w:val="28"/>
        </w:rPr>
      </w:pPr>
    </w:p>
    <w:sectPr w:rsidR="00617503" w:rsidSect="00AE7922">
      <w:headerReference w:type="default" r:id="rId8"/>
      <w:footerReference w:type="even" r:id="rId9"/>
      <w:pgSz w:w="11907" w:h="16840" w:code="9"/>
      <w:pgMar w:top="1134" w:right="1134" w:bottom="1134" w:left="1701" w:header="567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59855" w14:textId="77777777" w:rsidR="00755D6C" w:rsidRDefault="00755D6C">
      <w:r>
        <w:separator/>
      </w:r>
    </w:p>
  </w:endnote>
  <w:endnote w:type="continuationSeparator" w:id="0">
    <w:p w14:paraId="6DB7BE05" w14:textId="77777777" w:rsidR="00755D6C" w:rsidRDefault="0075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A1726" w14:textId="77777777" w:rsidR="00617503" w:rsidRDefault="00617503" w:rsidP="009E54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6ECEF" w14:textId="77777777" w:rsidR="00617503" w:rsidRDefault="00617503" w:rsidP="001F56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6AB11" w14:textId="77777777" w:rsidR="00755D6C" w:rsidRDefault="00755D6C">
      <w:r>
        <w:separator/>
      </w:r>
    </w:p>
  </w:footnote>
  <w:footnote w:type="continuationSeparator" w:id="0">
    <w:p w14:paraId="602879CC" w14:textId="77777777" w:rsidR="00755D6C" w:rsidRDefault="0075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3CEC7" w14:textId="4FDDAACC" w:rsidR="00617503" w:rsidRPr="00DA5882" w:rsidRDefault="00617503">
    <w:pPr>
      <w:pStyle w:val="Header"/>
      <w:jc w:val="center"/>
      <w:rPr>
        <w:sz w:val="26"/>
        <w:szCs w:val="26"/>
      </w:rPr>
    </w:pPr>
    <w:r w:rsidRPr="00DA5882">
      <w:rPr>
        <w:sz w:val="26"/>
        <w:szCs w:val="26"/>
      </w:rPr>
      <w:fldChar w:fldCharType="begin"/>
    </w:r>
    <w:r w:rsidRPr="00DA5882">
      <w:rPr>
        <w:sz w:val="26"/>
        <w:szCs w:val="26"/>
      </w:rPr>
      <w:instrText xml:space="preserve"> PAGE   \* MERGEFORMAT </w:instrText>
    </w:r>
    <w:r w:rsidRPr="00DA5882">
      <w:rPr>
        <w:sz w:val="26"/>
        <w:szCs w:val="26"/>
      </w:rPr>
      <w:fldChar w:fldCharType="separate"/>
    </w:r>
    <w:r w:rsidR="00D42194">
      <w:rPr>
        <w:noProof/>
        <w:sz w:val="26"/>
        <w:szCs w:val="26"/>
      </w:rPr>
      <w:t>2</w:t>
    </w:r>
    <w:r w:rsidRPr="00DA5882">
      <w:rPr>
        <w:sz w:val="26"/>
        <w:szCs w:val="26"/>
      </w:rPr>
      <w:fldChar w:fldCharType="end"/>
    </w:r>
  </w:p>
  <w:p w14:paraId="4D206702" w14:textId="77777777" w:rsidR="00617503" w:rsidRDefault="00617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7F9"/>
    <w:multiLevelType w:val="hybridMultilevel"/>
    <w:tmpl w:val="4BF43538"/>
    <w:lvl w:ilvl="0" w:tplc="909ADB1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144E9A"/>
    <w:multiLevelType w:val="hybridMultilevel"/>
    <w:tmpl w:val="8F24EFBE"/>
    <w:lvl w:ilvl="0" w:tplc="6186D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13455"/>
    <w:multiLevelType w:val="hybridMultilevel"/>
    <w:tmpl w:val="80409650"/>
    <w:lvl w:ilvl="0" w:tplc="21B0D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17988"/>
    <w:multiLevelType w:val="hybridMultilevel"/>
    <w:tmpl w:val="87FC6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9159D2"/>
    <w:multiLevelType w:val="hybridMultilevel"/>
    <w:tmpl w:val="254426CC"/>
    <w:lvl w:ilvl="0" w:tplc="B5C024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12082B"/>
    <w:multiLevelType w:val="hybridMultilevel"/>
    <w:tmpl w:val="619E3E0E"/>
    <w:lvl w:ilvl="0" w:tplc="C3841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55021"/>
    <w:multiLevelType w:val="hybridMultilevel"/>
    <w:tmpl w:val="5A92FCD8"/>
    <w:lvl w:ilvl="0" w:tplc="E8083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87F2F"/>
    <w:multiLevelType w:val="hybridMultilevel"/>
    <w:tmpl w:val="75967390"/>
    <w:lvl w:ilvl="0" w:tplc="98D00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67C1"/>
    <w:multiLevelType w:val="hybridMultilevel"/>
    <w:tmpl w:val="FCF631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4E3C46"/>
    <w:multiLevelType w:val="hybridMultilevel"/>
    <w:tmpl w:val="542468F6"/>
    <w:lvl w:ilvl="0" w:tplc="F7D8C7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DD2852"/>
    <w:multiLevelType w:val="hybridMultilevel"/>
    <w:tmpl w:val="A43040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4A0619"/>
    <w:multiLevelType w:val="hybridMultilevel"/>
    <w:tmpl w:val="44EEDB06"/>
    <w:lvl w:ilvl="0" w:tplc="1E4C8A5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fr-BE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DD"/>
    <w:rsid w:val="0000064A"/>
    <w:rsid w:val="000011E4"/>
    <w:rsid w:val="00002C4C"/>
    <w:rsid w:val="00002CF2"/>
    <w:rsid w:val="00003B81"/>
    <w:rsid w:val="000060E8"/>
    <w:rsid w:val="00006167"/>
    <w:rsid w:val="00007AFF"/>
    <w:rsid w:val="00010026"/>
    <w:rsid w:val="0001118D"/>
    <w:rsid w:val="00011389"/>
    <w:rsid w:val="00011DE5"/>
    <w:rsid w:val="000128D0"/>
    <w:rsid w:val="00014643"/>
    <w:rsid w:val="00015AC0"/>
    <w:rsid w:val="00020CD3"/>
    <w:rsid w:val="00021530"/>
    <w:rsid w:val="000220B2"/>
    <w:rsid w:val="00022909"/>
    <w:rsid w:val="00022B92"/>
    <w:rsid w:val="000240B7"/>
    <w:rsid w:val="000241CE"/>
    <w:rsid w:val="00024255"/>
    <w:rsid w:val="00025C30"/>
    <w:rsid w:val="000262E0"/>
    <w:rsid w:val="0002632A"/>
    <w:rsid w:val="0003051A"/>
    <w:rsid w:val="0003212A"/>
    <w:rsid w:val="000365E3"/>
    <w:rsid w:val="0003766B"/>
    <w:rsid w:val="00041833"/>
    <w:rsid w:val="000419BF"/>
    <w:rsid w:val="00042107"/>
    <w:rsid w:val="0004346B"/>
    <w:rsid w:val="000437ED"/>
    <w:rsid w:val="00044003"/>
    <w:rsid w:val="000444F2"/>
    <w:rsid w:val="00044555"/>
    <w:rsid w:val="000446C5"/>
    <w:rsid w:val="00044B5F"/>
    <w:rsid w:val="0004560D"/>
    <w:rsid w:val="000473F3"/>
    <w:rsid w:val="00051457"/>
    <w:rsid w:val="00053E9D"/>
    <w:rsid w:val="00055190"/>
    <w:rsid w:val="000562AF"/>
    <w:rsid w:val="00057248"/>
    <w:rsid w:val="00057AE9"/>
    <w:rsid w:val="0006002D"/>
    <w:rsid w:val="0006080E"/>
    <w:rsid w:val="00061268"/>
    <w:rsid w:val="000621E9"/>
    <w:rsid w:val="00063E3F"/>
    <w:rsid w:val="00064A56"/>
    <w:rsid w:val="00064B67"/>
    <w:rsid w:val="00064DE4"/>
    <w:rsid w:val="00064E0E"/>
    <w:rsid w:val="0006538E"/>
    <w:rsid w:val="00065B66"/>
    <w:rsid w:val="00065FCD"/>
    <w:rsid w:val="00067582"/>
    <w:rsid w:val="00067E1A"/>
    <w:rsid w:val="00070EBE"/>
    <w:rsid w:val="0007146B"/>
    <w:rsid w:val="000715DF"/>
    <w:rsid w:val="00073995"/>
    <w:rsid w:val="00073DDB"/>
    <w:rsid w:val="00074F68"/>
    <w:rsid w:val="00076859"/>
    <w:rsid w:val="00080159"/>
    <w:rsid w:val="00081DF6"/>
    <w:rsid w:val="00081EBF"/>
    <w:rsid w:val="0008263B"/>
    <w:rsid w:val="00082955"/>
    <w:rsid w:val="0008322C"/>
    <w:rsid w:val="00084C77"/>
    <w:rsid w:val="000857F2"/>
    <w:rsid w:val="00086250"/>
    <w:rsid w:val="00086905"/>
    <w:rsid w:val="000869CD"/>
    <w:rsid w:val="0008710A"/>
    <w:rsid w:val="0008733B"/>
    <w:rsid w:val="000874A5"/>
    <w:rsid w:val="000903C6"/>
    <w:rsid w:val="00091522"/>
    <w:rsid w:val="000916A9"/>
    <w:rsid w:val="00091867"/>
    <w:rsid w:val="000924DB"/>
    <w:rsid w:val="000957DE"/>
    <w:rsid w:val="00095CCC"/>
    <w:rsid w:val="000975AD"/>
    <w:rsid w:val="00097641"/>
    <w:rsid w:val="000A09B5"/>
    <w:rsid w:val="000A3244"/>
    <w:rsid w:val="000A38AC"/>
    <w:rsid w:val="000A420C"/>
    <w:rsid w:val="000A5974"/>
    <w:rsid w:val="000A7717"/>
    <w:rsid w:val="000A77C5"/>
    <w:rsid w:val="000B05DA"/>
    <w:rsid w:val="000B18B8"/>
    <w:rsid w:val="000B1A34"/>
    <w:rsid w:val="000B4AEE"/>
    <w:rsid w:val="000B50E2"/>
    <w:rsid w:val="000B56D4"/>
    <w:rsid w:val="000B57E3"/>
    <w:rsid w:val="000B70A3"/>
    <w:rsid w:val="000C0B83"/>
    <w:rsid w:val="000C12C6"/>
    <w:rsid w:val="000C233C"/>
    <w:rsid w:val="000C5DC9"/>
    <w:rsid w:val="000C5E82"/>
    <w:rsid w:val="000C6905"/>
    <w:rsid w:val="000C6AD1"/>
    <w:rsid w:val="000C6FD3"/>
    <w:rsid w:val="000C728F"/>
    <w:rsid w:val="000C750F"/>
    <w:rsid w:val="000D1B41"/>
    <w:rsid w:val="000D2C4C"/>
    <w:rsid w:val="000D2E8D"/>
    <w:rsid w:val="000D3537"/>
    <w:rsid w:val="000D45AD"/>
    <w:rsid w:val="000D46D5"/>
    <w:rsid w:val="000D4BDE"/>
    <w:rsid w:val="000D4F8A"/>
    <w:rsid w:val="000D62DC"/>
    <w:rsid w:val="000E1F81"/>
    <w:rsid w:val="000E20EC"/>
    <w:rsid w:val="000E2346"/>
    <w:rsid w:val="000E5AF8"/>
    <w:rsid w:val="000E6FF7"/>
    <w:rsid w:val="000F4793"/>
    <w:rsid w:val="000F5881"/>
    <w:rsid w:val="000F61A8"/>
    <w:rsid w:val="000F6F9C"/>
    <w:rsid w:val="001003B3"/>
    <w:rsid w:val="001010D1"/>
    <w:rsid w:val="00104531"/>
    <w:rsid w:val="00104F5C"/>
    <w:rsid w:val="001061FC"/>
    <w:rsid w:val="00106260"/>
    <w:rsid w:val="001062BE"/>
    <w:rsid w:val="001065E9"/>
    <w:rsid w:val="00106EC2"/>
    <w:rsid w:val="00107537"/>
    <w:rsid w:val="00110B68"/>
    <w:rsid w:val="00111206"/>
    <w:rsid w:val="001113B8"/>
    <w:rsid w:val="00111A5D"/>
    <w:rsid w:val="001167BD"/>
    <w:rsid w:val="001178FD"/>
    <w:rsid w:val="001208A4"/>
    <w:rsid w:val="001215F2"/>
    <w:rsid w:val="00122D68"/>
    <w:rsid w:val="001233EA"/>
    <w:rsid w:val="0012468A"/>
    <w:rsid w:val="00124748"/>
    <w:rsid w:val="001251B0"/>
    <w:rsid w:val="00126F01"/>
    <w:rsid w:val="00131299"/>
    <w:rsid w:val="0013174B"/>
    <w:rsid w:val="001327E7"/>
    <w:rsid w:val="00134136"/>
    <w:rsid w:val="001343AD"/>
    <w:rsid w:val="00135136"/>
    <w:rsid w:val="0014314D"/>
    <w:rsid w:val="001432A1"/>
    <w:rsid w:val="001436B7"/>
    <w:rsid w:val="00143D8C"/>
    <w:rsid w:val="00144812"/>
    <w:rsid w:val="00145839"/>
    <w:rsid w:val="0014655A"/>
    <w:rsid w:val="0014668D"/>
    <w:rsid w:val="00146DC3"/>
    <w:rsid w:val="00154756"/>
    <w:rsid w:val="00154956"/>
    <w:rsid w:val="00154B60"/>
    <w:rsid w:val="0015600E"/>
    <w:rsid w:val="00156D72"/>
    <w:rsid w:val="001571F1"/>
    <w:rsid w:val="00157654"/>
    <w:rsid w:val="00162A62"/>
    <w:rsid w:val="00163E89"/>
    <w:rsid w:val="0016709B"/>
    <w:rsid w:val="00167BBC"/>
    <w:rsid w:val="00170006"/>
    <w:rsid w:val="0017222E"/>
    <w:rsid w:val="0017223D"/>
    <w:rsid w:val="00172F47"/>
    <w:rsid w:val="00180345"/>
    <w:rsid w:val="0018170A"/>
    <w:rsid w:val="00183026"/>
    <w:rsid w:val="00183028"/>
    <w:rsid w:val="001835AF"/>
    <w:rsid w:val="001846C9"/>
    <w:rsid w:val="001854D7"/>
    <w:rsid w:val="001859B2"/>
    <w:rsid w:val="00185AB7"/>
    <w:rsid w:val="00186C92"/>
    <w:rsid w:val="00190FAA"/>
    <w:rsid w:val="001913A2"/>
    <w:rsid w:val="0019160A"/>
    <w:rsid w:val="00191FBD"/>
    <w:rsid w:val="00192E41"/>
    <w:rsid w:val="0019338E"/>
    <w:rsid w:val="0019391C"/>
    <w:rsid w:val="00195CA3"/>
    <w:rsid w:val="00196241"/>
    <w:rsid w:val="0019670C"/>
    <w:rsid w:val="00197C58"/>
    <w:rsid w:val="00197D83"/>
    <w:rsid w:val="001A1574"/>
    <w:rsid w:val="001A1D94"/>
    <w:rsid w:val="001A1FEE"/>
    <w:rsid w:val="001A28AB"/>
    <w:rsid w:val="001A31F0"/>
    <w:rsid w:val="001A39A9"/>
    <w:rsid w:val="001A3E01"/>
    <w:rsid w:val="001A6571"/>
    <w:rsid w:val="001B0257"/>
    <w:rsid w:val="001B1670"/>
    <w:rsid w:val="001B1EC3"/>
    <w:rsid w:val="001B2DD4"/>
    <w:rsid w:val="001B41B0"/>
    <w:rsid w:val="001B4AB5"/>
    <w:rsid w:val="001B528F"/>
    <w:rsid w:val="001B61A9"/>
    <w:rsid w:val="001B62EE"/>
    <w:rsid w:val="001B6CBF"/>
    <w:rsid w:val="001B737E"/>
    <w:rsid w:val="001B76F1"/>
    <w:rsid w:val="001B777C"/>
    <w:rsid w:val="001B7CD1"/>
    <w:rsid w:val="001C07CE"/>
    <w:rsid w:val="001C0B92"/>
    <w:rsid w:val="001C0BC2"/>
    <w:rsid w:val="001C115F"/>
    <w:rsid w:val="001C12BC"/>
    <w:rsid w:val="001C1E56"/>
    <w:rsid w:val="001C2965"/>
    <w:rsid w:val="001C2A7F"/>
    <w:rsid w:val="001C3424"/>
    <w:rsid w:val="001C372D"/>
    <w:rsid w:val="001C4833"/>
    <w:rsid w:val="001C4884"/>
    <w:rsid w:val="001C60ED"/>
    <w:rsid w:val="001C6280"/>
    <w:rsid w:val="001C63E8"/>
    <w:rsid w:val="001C6978"/>
    <w:rsid w:val="001C6A20"/>
    <w:rsid w:val="001C7AAB"/>
    <w:rsid w:val="001C7D85"/>
    <w:rsid w:val="001D0E91"/>
    <w:rsid w:val="001D19D7"/>
    <w:rsid w:val="001D431A"/>
    <w:rsid w:val="001D44A3"/>
    <w:rsid w:val="001D469A"/>
    <w:rsid w:val="001D46A2"/>
    <w:rsid w:val="001D5C8E"/>
    <w:rsid w:val="001D6773"/>
    <w:rsid w:val="001D78D0"/>
    <w:rsid w:val="001E057A"/>
    <w:rsid w:val="001E1AF4"/>
    <w:rsid w:val="001E1EF7"/>
    <w:rsid w:val="001E36B8"/>
    <w:rsid w:val="001F1F39"/>
    <w:rsid w:val="001F22E7"/>
    <w:rsid w:val="001F2504"/>
    <w:rsid w:val="001F405C"/>
    <w:rsid w:val="001F414A"/>
    <w:rsid w:val="001F555B"/>
    <w:rsid w:val="001F5650"/>
    <w:rsid w:val="001F5CE2"/>
    <w:rsid w:val="001F77D8"/>
    <w:rsid w:val="00201226"/>
    <w:rsid w:val="0020164E"/>
    <w:rsid w:val="00201C07"/>
    <w:rsid w:val="00202544"/>
    <w:rsid w:val="00202E86"/>
    <w:rsid w:val="00203CA3"/>
    <w:rsid w:val="00203EB8"/>
    <w:rsid w:val="00204159"/>
    <w:rsid w:val="002051A5"/>
    <w:rsid w:val="002079B0"/>
    <w:rsid w:val="002126EA"/>
    <w:rsid w:val="0021345C"/>
    <w:rsid w:val="00214828"/>
    <w:rsid w:val="00217006"/>
    <w:rsid w:val="00222ADC"/>
    <w:rsid w:val="00222B6D"/>
    <w:rsid w:val="00223895"/>
    <w:rsid w:val="00224C18"/>
    <w:rsid w:val="002319ED"/>
    <w:rsid w:val="00231E96"/>
    <w:rsid w:val="002337C6"/>
    <w:rsid w:val="00234CF5"/>
    <w:rsid w:val="00235526"/>
    <w:rsid w:val="00235FE0"/>
    <w:rsid w:val="002374CB"/>
    <w:rsid w:val="00241E49"/>
    <w:rsid w:val="00241F0B"/>
    <w:rsid w:val="00243268"/>
    <w:rsid w:val="002436A2"/>
    <w:rsid w:val="00244660"/>
    <w:rsid w:val="00245417"/>
    <w:rsid w:val="00250542"/>
    <w:rsid w:val="00250A02"/>
    <w:rsid w:val="0025225F"/>
    <w:rsid w:val="002526E6"/>
    <w:rsid w:val="00253925"/>
    <w:rsid w:val="00254C34"/>
    <w:rsid w:val="0025553C"/>
    <w:rsid w:val="00255675"/>
    <w:rsid w:val="00256645"/>
    <w:rsid w:val="00256DA3"/>
    <w:rsid w:val="002607FD"/>
    <w:rsid w:val="00260996"/>
    <w:rsid w:val="002610EA"/>
    <w:rsid w:val="00261121"/>
    <w:rsid w:val="00261C9B"/>
    <w:rsid w:val="00263DB8"/>
    <w:rsid w:val="002665D8"/>
    <w:rsid w:val="002677D3"/>
    <w:rsid w:val="00270670"/>
    <w:rsid w:val="0027088D"/>
    <w:rsid w:val="00271A33"/>
    <w:rsid w:val="00273472"/>
    <w:rsid w:val="00274270"/>
    <w:rsid w:val="002771B8"/>
    <w:rsid w:val="0027783D"/>
    <w:rsid w:val="002811D8"/>
    <w:rsid w:val="0028302C"/>
    <w:rsid w:val="0028347F"/>
    <w:rsid w:val="0028359C"/>
    <w:rsid w:val="002836C9"/>
    <w:rsid w:val="002900A3"/>
    <w:rsid w:val="002905DE"/>
    <w:rsid w:val="0029156E"/>
    <w:rsid w:val="00296310"/>
    <w:rsid w:val="0029666C"/>
    <w:rsid w:val="00297369"/>
    <w:rsid w:val="002A06FE"/>
    <w:rsid w:val="002A1396"/>
    <w:rsid w:val="002A2CF5"/>
    <w:rsid w:val="002A427A"/>
    <w:rsid w:val="002A5BD8"/>
    <w:rsid w:val="002A66BA"/>
    <w:rsid w:val="002A7B9B"/>
    <w:rsid w:val="002B17D3"/>
    <w:rsid w:val="002B1DEF"/>
    <w:rsid w:val="002B31C0"/>
    <w:rsid w:val="002B3B28"/>
    <w:rsid w:val="002B5B59"/>
    <w:rsid w:val="002B7076"/>
    <w:rsid w:val="002B7A39"/>
    <w:rsid w:val="002B7E9E"/>
    <w:rsid w:val="002C0F6F"/>
    <w:rsid w:val="002C0F85"/>
    <w:rsid w:val="002C22B9"/>
    <w:rsid w:val="002C396D"/>
    <w:rsid w:val="002C47F0"/>
    <w:rsid w:val="002C6165"/>
    <w:rsid w:val="002C659B"/>
    <w:rsid w:val="002C6641"/>
    <w:rsid w:val="002C6A5A"/>
    <w:rsid w:val="002C6C42"/>
    <w:rsid w:val="002C7207"/>
    <w:rsid w:val="002C7314"/>
    <w:rsid w:val="002C7C7C"/>
    <w:rsid w:val="002D0B11"/>
    <w:rsid w:val="002D3B61"/>
    <w:rsid w:val="002D3F2A"/>
    <w:rsid w:val="002D532F"/>
    <w:rsid w:val="002D56A7"/>
    <w:rsid w:val="002D58B0"/>
    <w:rsid w:val="002D6F27"/>
    <w:rsid w:val="002E0128"/>
    <w:rsid w:val="002E0C2F"/>
    <w:rsid w:val="002E119D"/>
    <w:rsid w:val="002E1D76"/>
    <w:rsid w:val="002E27B4"/>
    <w:rsid w:val="002E2C97"/>
    <w:rsid w:val="002E2E53"/>
    <w:rsid w:val="002E3097"/>
    <w:rsid w:val="002E37CE"/>
    <w:rsid w:val="002E394A"/>
    <w:rsid w:val="002E40CF"/>
    <w:rsid w:val="002E4207"/>
    <w:rsid w:val="002E452E"/>
    <w:rsid w:val="002E4632"/>
    <w:rsid w:val="002E57AB"/>
    <w:rsid w:val="002E5CAE"/>
    <w:rsid w:val="002E60D3"/>
    <w:rsid w:val="002E6A1C"/>
    <w:rsid w:val="002E6A1F"/>
    <w:rsid w:val="002F45F3"/>
    <w:rsid w:val="002F568C"/>
    <w:rsid w:val="002F57AE"/>
    <w:rsid w:val="002F5971"/>
    <w:rsid w:val="002F6268"/>
    <w:rsid w:val="002F6CAD"/>
    <w:rsid w:val="00300BE3"/>
    <w:rsid w:val="00300DDB"/>
    <w:rsid w:val="003026B1"/>
    <w:rsid w:val="003037C2"/>
    <w:rsid w:val="0030405C"/>
    <w:rsid w:val="003042F9"/>
    <w:rsid w:val="00304782"/>
    <w:rsid w:val="003054D2"/>
    <w:rsid w:val="00310088"/>
    <w:rsid w:val="0031257A"/>
    <w:rsid w:val="00312F6B"/>
    <w:rsid w:val="00313568"/>
    <w:rsid w:val="00313F60"/>
    <w:rsid w:val="00314292"/>
    <w:rsid w:val="003145AA"/>
    <w:rsid w:val="00314C42"/>
    <w:rsid w:val="0031535D"/>
    <w:rsid w:val="00315B9A"/>
    <w:rsid w:val="0031605A"/>
    <w:rsid w:val="0031613F"/>
    <w:rsid w:val="003167DE"/>
    <w:rsid w:val="00321B59"/>
    <w:rsid w:val="00322036"/>
    <w:rsid w:val="00323BCF"/>
    <w:rsid w:val="0032437D"/>
    <w:rsid w:val="003246E9"/>
    <w:rsid w:val="00325096"/>
    <w:rsid w:val="003260B1"/>
    <w:rsid w:val="003268C0"/>
    <w:rsid w:val="00331338"/>
    <w:rsid w:val="00332BA4"/>
    <w:rsid w:val="003335B1"/>
    <w:rsid w:val="0033395C"/>
    <w:rsid w:val="00334354"/>
    <w:rsid w:val="003345A8"/>
    <w:rsid w:val="00334D61"/>
    <w:rsid w:val="00335DA3"/>
    <w:rsid w:val="0033715F"/>
    <w:rsid w:val="003402CD"/>
    <w:rsid w:val="00341DF0"/>
    <w:rsid w:val="00342231"/>
    <w:rsid w:val="00346D21"/>
    <w:rsid w:val="00347072"/>
    <w:rsid w:val="0034707A"/>
    <w:rsid w:val="00347674"/>
    <w:rsid w:val="00347C00"/>
    <w:rsid w:val="003500FA"/>
    <w:rsid w:val="0035023A"/>
    <w:rsid w:val="00350B51"/>
    <w:rsid w:val="003564FA"/>
    <w:rsid w:val="0035682D"/>
    <w:rsid w:val="003571C4"/>
    <w:rsid w:val="00357857"/>
    <w:rsid w:val="00361986"/>
    <w:rsid w:val="00364569"/>
    <w:rsid w:val="0036653C"/>
    <w:rsid w:val="003674EC"/>
    <w:rsid w:val="00367A90"/>
    <w:rsid w:val="003701DD"/>
    <w:rsid w:val="003707D5"/>
    <w:rsid w:val="003708AC"/>
    <w:rsid w:val="003708D0"/>
    <w:rsid w:val="0037165E"/>
    <w:rsid w:val="00373396"/>
    <w:rsid w:val="003769CF"/>
    <w:rsid w:val="00376BDA"/>
    <w:rsid w:val="003804BD"/>
    <w:rsid w:val="00381206"/>
    <w:rsid w:val="00386F01"/>
    <w:rsid w:val="0039161C"/>
    <w:rsid w:val="0039169A"/>
    <w:rsid w:val="003928CA"/>
    <w:rsid w:val="00393C6C"/>
    <w:rsid w:val="00394947"/>
    <w:rsid w:val="00394FD0"/>
    <w:rsid w:val="0039568D"/>
    <w:rsid w:val="003A05BD"/>
    <w:rsid w:val="003A1046"/>
    <w:rsid w:val="003A19B9"/>
    <w:rsid w:val="003A21B4"/>
    <w:rsid w:val="003A28AC"/>
    <w:rsid w:val="003A291F"/>
    <w:rsid w:val="003A2E4F"/>
    <w:rsid w:val="003A333F"/>
    <w:rsid w:val="003A3D35"/>
    <w:rsid w:val="003A4FBB"/>
    <w:rsid w:val="003A55D1"/>
    <w:rsid w:val="003B269D"/>
    <w:rsid w:val="003B6A41"/>
    <w:rsid w:val="003C1ECF"/>
    <w:rsid w:val="003C206F"/>
    <w:rsid w:val="003C37F8"/>
    <w:rsid w:val="003C6970"/>
    <w:rsid w:val="003C736D"/>
    <w:rsid w:val="003D132D"/>
    <w:rsid w:val="003D2F2C"/>
    <w:rsid w:val="003D3367"/>
    <w:rsid w:val="003D36D1"/>
    <w:rsid w:val="003D412F"/>
    <w:rsid w:val="003D55E2"/>
    <w:rsid w:val="003D577A"/>
    <w:rsid w:val="003D6DA2"/>
    <w:rsid w:val="003E1977"/>
    <w:rsid w:val="003E2D5B"/>
    <w:rsid w:val="003E4264"/>
    <w:rsid w:val="003E46DE"/>
    <w:rsid w:val="003E75B7"/>
    <w:rsid w:val="003F0843"/>
    <w:rsid w:val="003F1E57"/>
    <w:rsid w:val="003F29BB"/>
    <w:rsid w:val="003F4E7A"/>
    <w:rsid w:val="003F5B15"/>
    <w:rsid w:val="003F7825"/>
    <w:rsid w:val="00400144"/>
    <w:rsid w:val="00400275"/>
    <w:rsid w:val="00400594"/>
    <w:rsid w:val="00401199"/>
    <w:rsid w:val="00402292"/>
    <w:rsid w:val="004025E8"/>
    <w:rsid w:val="00403C2F"/>
    <w:rsid w:val="00404013"/>
    <w:rsid w:val="00404479"/>
    <w:rsid w:val="00404E99"/>
    <w:rsid w:val="00405960"/>
    <w:rsid w:val="00407D12"/>
    <w:rsid w:val="00407F6C"/>
    <w:rsid w:val="00411B38"/>
    <w:rsid w:val="00411DA4"/>
    <w:rsid w:val="00412F43"/>
    <w:rsid w:val="00413A22"/>
    <w:rsid w:val="00413ABA"/>
    <w:rsid w:val="00414067"/>
    <w:rsid w:val="00414EF0"/>
    <w:rsid w:val="00415664"/>
    <w:rsid w:val="0041689C"/>
    <w:rsid w:val="004177A0"/>
    <w:rsid w:val="00421AA0"/>
    <w:rsid w:val="004234DE"/>
    <w:rsid w:val="004243C6"/>
    <w:rsid w:val="00425072"/>
    <w:rsid w:val="004255B5"/>
    <w:rsid w:val="00427494"/>
    <w:rsid w:val="00427CC3"/>
    <w:rsid w:val="0043043E"/>
    <w:rsid w:val="004304A3"/>
    <w:rsid w:val="004321F2"/>
    <w:rsid w:val="004322EA"/>
    <w:rsid w:val="0043272B"/>
    <w:rsid w:val="00432765"/>
    <w:rsid w:val="004329AA"/>
    <w:rsid w:val="00432BF9"/>
    <w:rsid w:val="00433828"/>
    <w:rsid w:val="004339AC"/>
    <w:rsid w:val="00434105"/>
    <w:rsid w:val="00434D09"/>
    <w:rsid w:val="004404FC"/>
    <w:rsid w:val="00442CB5"/>
    <w:rsid w:val="00443002"/>
    <w:rsid w:val="0044469C"/>
    <w:rsid w:val="00445CC2"/>
    <w:rsid w:val="004466D9"/>
    <w:rsid w:val="00446F47"/>
    <w:rsid w:val="004471D2"/>
    <w:rsid w:val="00451193"/>
    <w:rsid w:val="00452931"/>
    <w:rsid w:val="0045320E"/>
    <w:rsid w:val="0045471C"/>
    <w:rsid w:val="0045493F"/>
    <w:rsid w:val="004560BF"/>
    <w:rsid w:val="0045643F"/>
    <w:rsid w:val="0045712F"/>
    <w:rsid w:val="00457584"/>
    <w:rsid w:val="00457A04"/>
    <w:rsid w:val="00462040"/>
    <w:rsid w:val="00462474"/>
    <w:rsid w:val="00463020"/>
    <w:rsid w:val="00464A22"/>
    <w:rsid w:val="00464C55"/>
    <w:rsid w:val="00464FBB"/>
    <w:rsid w:val="004669D3"/>
    <w:rsid w:val="004676E5"/>
    <w:rsid w:val="00467C73"/>
    <w:rsid w:val="00470211"/>
    <w:rsid w:val="00470A40"/>
    <w:rsid w:val="004728FB"/>
    <w:rsid w:val="004731E7"/>
    <w:rsid w:val="00473655"/>
    <w:rsid w:val="0047365A"/>
    <w:rsid w:val="00474790"/>
    <w:rsid w:val="004757CF"/>
    <w:rsid w:val="00477792"/>
    <w:rsid w:val="00477C61"/>
    <w:rsid w:val="0048061B"/>
    <w:rsid w:val="004818A7"/>
    <w:rsid w:val="00482390"/>
    <w:rsid w:val="00484365"/>
    <w:rsid w:val="004848E7"/>
    <w:rsid w:val="0048574E"/>
    <w:rsid w:val="004870B3"/>
    <w:rsid w:val="00487DC1"/>
    <w:rsid w:val="00493B43"/>
    <w:rsid w:val="00494EAD"/>
    <w:rsid w:val="004960F7"/>
    <w:rsid w:val="00496F01"/>
    <w:rsid w:val="004A257C"/>
    <w:rsid w:val="004A2FA2"/>
    <w:rsid w:val="004A3BA5"/>
    <w:rsid w:val="004B0BAA"/>
    <w:rsid w:val="004B3FA7"/>
    <w:rsid w:val="004B4EE0"/>
    <w:rsid w:val="004B51D5"/>
    <w:rsid w:val="004B5E9C"/>
    <w:rsid w:val="004B6FAA"/>
    <w:rsid w:val="004B78AF"/>
    <w:rsid w:val="004C101C"/>
    <w:rsid w:val="004C1A28"/>
    <w:rsid w:val="004C2F3E"/>
    <w:rsid w:val="004C437F"/>
    <w:rsid w:val="004C45A9"/>
    <w:rsid w:val="004C6829"/>
    <w:rsid w:val="004C6FB8"/>
    <w:rsid w:val="004D0E08"/>
    <w:rsid w:val="004D112D"/>
    <w:rsid w:val="004D39A7"/>
    <w:rsid w:val="004D3A5B"/>
    <w:rsid w:val="004D3EF9"/>
    <w:rsid w:val="004D5184"/>
    <w:rsid w:val="004D7E69"/>
    <w:rsid w:val="004E0CFB"/>
    <w:rsid w:val="004E11CC"/>
    <w:rsid w:val="004E16E5"/>
    <w:rsid w:val="004E170B"/>
    <w:rsid w:val="004E1826"/>
    <w:rsid w:val="004E21D8"/>
    <w:rsid w:val="004E248B"/>
    <w:rsid w:val="004E2F95"/>
    <w:rsid w:val="004E4123"/>
    <w:rsid w:val="004E4311"/>
    <w:rsid w:val="004E44AF"/>
    <w:rsid w:val="004E50BE"/>
    <w:rsid w:val="004E5E78"/>
    <w:rsid w:val="004E618F"/>
    <w:rsid w:val="004E677D"/>
    <w:rsid w:val="004E710F"/>
    <w:rsid w:val="004F0981"/>
    <w:rsid w:val="004F20DD"/>
    <w:rsid w:val="004F2F04"/>
    <w:rsid w:val="004F3A87"/>
    <w:rsid w:val="004F3FAC"/>
    <w:rsid w:val="004F42CF"/>
    <w:rsid w:val="004F4FA8"/>
    <w:rsid w:val="004F6A07"/>
    <w:rsid w:val="005004BF"/>
    <w:rsid w:val="0050089C"/>
    <w:rsid w:val="00501899"/>
    <w:rsid w:val="005036DF"/>
    <w:rsid w:val="0050574B"/>
    <w:rsid w:val="0050651B"/>
    <w:rsid w:val="00506DC4"/>
    <w:rsid w:val="00507A8D"/>
    <w:rsid w:val="00507AEF"/>
    <w:rsid w:val="00510263"/>
    <w:rsid w:val="0051055A"/>
    <w:rsid w:val="00510838"/>
    <w:rsid w:val="0051087D"/>
    <w:rsid w:val="0051425F"/>
    <w:rsid w:val="00515B04"/>
    <w:rsid w:val="00515FCA"/>
    <w:rsid w:val="005168DD"/>
    <w:rsid w:val="00516FB4"/>
    <w:rsid w:val="005173F7"/>
    <w:rsid w:val="00520067"/>
    <w:rsid w:val="00520069"/>
    <w:rsid w:val="00520FB7"/>
    <w:rsid w:val="00522045"/>
    <w:rsid w:val="005220AE"/>
    <w:rsid w:val="00522C9C"/>
    <w:rsid w:val="005240D7"/>
    <w:rsid w:val="00524FA1"/>
    <w:rsid w:val="00525C04"/>
    <w:rsid w:val="005260D7"/>
    <w:rsid w:val="005272A8"/>
    <w:rsid w:val="00527A2B"/>
    <w:rsid w:val="00527D34"/>
    <w:rsid w:val="00530628"/>
    <w:rsid w:val="00531A87"/>
    <w:rsid w:val="005320DF"/>
    <w:rsid w:val="005327B2"/>
    <w:rsid w:val="00533FD4"/>
    <w:rsid w:val="005362E1"/>
    <w:rsid w:val="005368F1"/>
    <w:rsid w:val="00540B72"/>
    <w:rsid w:val="00540C11"/>
    <w:rsid w:val="005410E1"/>
    <w:rsid w:val="00541AEA"/>
    <w:rsid w:val="0054232E"/>
    <w:rsid w:val="00544998"/>
    <w:rsid w:val="00545D6C"/>
    <w:rsid w:val="0054627D"/>
    <w:rsid w:val="00547155"/>
    <w:rsid w:val="00550B66"/>
    <w:rsid w:val="005515D4"/>
    <w:rsid w:val="0055266D"/>
    <w:rsid w:val="005561C6"/>
    <w:rsid w:val="005565CB"/>
    <w:rsid w:val="005565EA"/>
    <w:rsid w:val="00561CB6"/>
    <w:rsid w:val="00562321"/>
    <w:rsid w:val="00562A30"/>
    <w:rsid w:val="00562B53"/>
    <w:rsid w:val="00562B71"/>
    <w:rsid w:val="005635A8"/>
    <w:rsid w:val="00564451"/>
    <w:rsid w:val="00565A79"/>
    <w:rsid w:val="00566781"/>
    <w:rsid w:val="00566E1C"/>
    <w:rsid w:val="00571F2F"/>
    <w:rsid w:val="005733F5"/>
    <w:rsid w:val="00575F21"/>
    <w:rsid w:val="0057645B"/>
    <w:rsid w:val="00576589"/>
    <w:rsid w:val="00576750"/>
    <w:rsid w:val="00576A1D"/>
    <w:rsid w:val="00576E9A"/>
    <w:rsid w:val="005772B4"/>
    <w:rsid w:val="00580267"/>
    <w:rsid w:val="0058118C"/>
    <w:rsid w:val="00581446"/>
    <w:rsid w:val="00581DEF"/>
    <w:rsid w:val="005830EB"/>
    <w:rsid w:val="00583657"/>
    <w:rsid w:val="005839AE"/>
    <w:rsid w:val="0058477F"/>
    <w:rsid w:val="00586CD2"/>
    <w:rsid w:val="005879FE"/>
    <w:rsid w:val="005908D2"/>
    <w:rsid w:val="00590A55"/>
    <w:rsid w:val="00590AC2"/>
    <w:rsid w:val="00594678"/>
    <w:rsid w:val="00594A3F"/>
    <w:rsid w:val="00596711"/>
    <w:rsid w:val="005A11A0"/>
    <w:rsid w:val="005A135C"/>
    <w:rsid w:val="005A1882"/>
    <w:rsid w:val="005A3B24"/>
    <w:rsid w:val="005A3BDD"/>
    <w:rsid w:val="005A4000"/>
    <w:rsid w:val="005A4B01"/>
    <w:rsid w:val="005A6196"/>
    <w:rsid w:val="005A6ED4"/>
    <w:rsid w:val="005A7D9C"/>
    <w:rsid w:val="005B0DF1"/>
    <w:rsid w:val="005B1C65"/>
    <w:rsid w:val="005B36DC"/>
    <w:rsid w:val="005B460B"/>
    <w:rsid w:val="005B47E0"/>
    <w:rsid w:val="005B75AC"/>
    <w:rsid w:val="005B75C6"/>
    <w:rsid w:val="005C06C4"/>
    <w:rsid w:val="005C0F85"/>
    <w:rsid w:val="005C42F6"/>
    <w:rsid w:val="005C4306"/>
    <w:rsid w:val="005C4BF7"/>
    <w:rsid w:val="005C5CCF"/>
    <w:rsid w:val="005C68E5"/>
    <w:rsid w:val="005C75F6"/>
    <w:rsid w:val="005C7BB2"/>
    <w:rsid w:val="005C7E73"/>
    <w:rsid w:val="005D005A"/>
    <w:rsid w:val="005D0D1D"/>
    <w:rsid w:val="005D1EB9"/>
    <w:rsid w:val="005D1EDA"/>
    <w:rsid w:val="005D2333"/>
    <w:rsid w:val="005D2BCC"/>
    <w:rsid w:val="005D33F6"/>
    <w:rsid w:val="005D4AA8"/>
    <w:rsid w:val="005D7748"/>
    <w:rsid w:val="005E1A02"/>
    <w:rsid w:val="005E1C63"/>
    <w:rsid w:val="005E1D01"/>
    <w:rsid w:val="005E47D4"/>
    <w:rsid w:val="005E544D"/>
    <w:rsid w:val="005E66F7"/>
    <w:rsid w:val="005E68D0"/>
    <w:rsid w:val="005E73D6"/>
    <w:rsid w:val="005E7D80"/>
    <w:rsid w:val="005F075A"/>
    <w:rsid w:val="005F33E9"/>
    <w:rsid w:val="005F58B1"/>
    <w:rsid w:val="005F6766"/>
    <w:rsid w:val="005F7581"/>
    <w:rsid w:val="00600758"/>
    <w:rsid w:val="00600FC7"/>
    <w:rsid w:val="00601335"/>
    <w:rsid w:val="00601444"/>
    <w:rsid w:val="006024E6"/>
    <w:rsid w:val="006033AC"/>
    <w:rsid w:val="00606320"/>
    <w:rsid w:val="00606744"/>
    <w:rsid w:val="006068ED"/>
    <w:rsid w:val="00610787"/>
    <w:rsid w:val="006113A5"/>
    <w:rsid w:val="00612A91"/>
    <w:rsid w:val="00612DD3"/>
    <w:rsid w:val="00612F50"/>
    <w:rsid w:val="00613448"/>
    <w:rsid w:val="006136C9"/>
    <w:rsid w:val="00614232"/>
    <w:rsid w:val="0061496F"/>
    <w:rsid w:val="00617503"/>
    <w:rsid w:val="00621AB7"/>
    <w:rsid w:val="00623F21"/>
    <w:rsid w:val="00625345"/>
    <w:rsid w:val="00625852"/>
    <w:rsid w:val="006277EB"/>
    <w:rsid w:val="00630119"/>
    <w:rsid w:val="006304D8"/>
    <w:rsid w:val="00630F23"/>
    <w:rsid w:val="0063102A"/>
    <w:rsid w:val="006319EE"/>
    <w:rsid w:val="0063300E"/>
    <w:rsid w:val="00633094"/>
    <w:rsid w:val="006334FB"/>
    <w:rsid w:val="006345F2"/>
    <w:rsid w:val="00634DB2"/>
    <w:rsid w:val="006358C1"/>
    <w:rsid w:val="00636150"/>
    <w:rsid w:val="00637700"/>
    <w:rsid w:val="00637EA0"/>
    <w:rsid w:val="00641216"/>
    <w:rsid w:val="006421C9"/>
    <w:rsid w:val="006425A6"/>
    <w:rsid w:val="006431FC"/>
    <w:rsid w:val="00643EA3"/>
    <w:rsid w:val="006440C5"/>
    <w:rsid w:val="00646714"/>
    <w:rsid w:val="00650769"/>
    <w:rsid w:val="00650BB0"/>
    <w:rsid w:val="00651316"/>
    <w:rsid w:val="00653275"/>
    <w:rsid w:val="006536C9"/>
    <w:rsid w:val="00654227"/>
    <w:rsid w:val="00654A11"/>
    <w:rsid w:val="00655839"/>
    <w:rsid w:val="00655C22"/>
    <w:rsid w:val="006569BA"/>
    <w:rsid w:val="00657910"/>
    <w:rsid w:val="00660307"/>
    <w:rsid w:val="006608B8"/>
    <w:rsid w:val="00660E52"/>
    <w:rsid w:val="00662279"/>
    <w:rsid w:val="006628C5"/>
    <w:rsid w:val="00663B6D"/>
    <w:rsid w:val="00663E98"/>
    <w:rsid w:val="00664847"/>
    <w:rsid w:val="00665341"/>
    <w:rsid w:val="00665B16"/>
    <w:rsid w:val="006661A2"/>
    <w:rsid w:val="006667F0"/>
    <w:rsid w:val="00666ED0"/>
    <w:rsid w:val="006670C1"/>
    <w:rsid w:val="0066731B"/>
    <w:rsid w:val="00670013"/>
    <w:rsid w:val="00670991"/>
    <w:rsid w:val="00670DA7"/>
    <w:rsid w:val="00672C40"/>
    <w:rsid w:val="00674457"/>
    <w:rsid w:val="006746F3"/>
    <w:rsid w:val="00677DF2"/>
    <w:rsid w:val="00681195"/>
    <w:rsid w:val="00681CF6"/>
    <w:rsid w:val="00682CEA"/>
    <w:rsid w:val="006835F8"/>
    <w:rsid w:val="006854D0"/>
    <w:rsid w:val="00685E14"/>
    <w:rsid w:val="006879B7"/>
    <w:rsid w:val="00690179"/>
    <w:rsid w:val="0069059B"/>
    <w:rsid w:val="00690C75"/>
    <w:rsid w:val="00691E52"/>
    <w:rsid w:val="00694E28"/>
    <w:rsid w:val="006954DB"/>
    <w:rsid w:val="00696B63"/>
    <w:rsid w:val="006A12A5"/>
    <w:rsid w:val="006A1B1E"/>
    <w:rsid w:val="006A25D3"/>
    <w:rsid w:val="006A4690"/>
    <w:rsid w:val="006A4873"/>
    <w:rsid w:val="006A5788"/>
    <w:rsid w:val="006A6A23"/>
    <w:rsid w:val="006A6D8E"/>
    <w:rsid w:val="006A74F6"/>
    <w:rsid w:val="006A791E"/>
    <w:rsid w:val="006B0307"/>
    <w:rsid w:val="006B06A6"/>
    <w:rsid w:val="006B0E36"/>
    <w:rsid w:val="006B3810"/>
    <w:rsid w:val="006B3AE8"/>
    <w:rsid w:val="006B3B49"/>
    <w:rsid w:val="006B4B53"/>
    <w:rsid w:val="006B54D3"/>
    <w:rsid w:val="006B6399"/>
    <w:rsid w:val="006B63FD"/>
    <w:rsid w:val="006B6F3C"/>
    <w:rsid w:val="006C0AE0"/>
    <w:rsid w:val="006C24B4"/>
    <w:rsid w:val="006C2E51"/>
    <w:rsid w:val="006C38F7"/>
    <w:rsid w:val="006C39A2"/>
    <w:rsid w:val="006C3E48"/>
    <w:rsid w:val="006C6002"/>
    <w:rsid w:val="006C7985"/>
    <w:rsid w:val="006C7DCC"/>
    <w:rsid w:val="006D0050"/>
    <w:rsid w:val="006D046C"/>
    <w:rsid w:val="006D075A"/>
    <w:rsid w:val="006D0FC2"/>
    <w:rsid w:val="006D381E"/>
    <w:rsid w:val="006D3845"/>
    <w:rsid w:val="006D485D"/>
    <w:rsid w:val="006D5EEA"/>
    <w:rsid w:val="006D772D"/>
    <w:rsid w:val="006E0291"/>
    <w:rsid w:val="006E1F97"/>
    <w:rsid w:val="006E4894"/>
    <w:rsid w:val="006E6571"/>
    <w:rsid w:val="006E6AB5"/>
    <w:rsid w:val="006E6D3F"/>
    <w:rsid w:val="006E77B4"/>
    <w:rsid w:val="006F18B3"/>
    <w:rsid w:val="006F2784"/>
    <w:rsid w:val="006F2910"/>
    <w:rsid w:val="006F3A01"/>
    <w:rsid w:val="006F3E6E"/>
    <w:rsid w:val="006F4144"/>
    <w:rsid w:val="006F69C8"/>
    <w:rsid w:val="006F6B30"/>
    <w:rsid w:val="006F6F70"/>
    <w:rsid w:val="00701AB1"/>
    <w:rsid w:val="00702488"/>
    <w:rsid w:val="00702FBD"/>
    <w:rsid w:val="007033B9"/>
    <w:rsid w:val="00703642"/>
    <w:rsid w:val="00704841"/>
    <w:rsid w:val="00706490"/>
    <w:rsid w:val="007075EC"/>
    <w:rsid w:val="00711940"/>
    <w:rsid w:val="00712D70"/>
    <w:rsid w:val="00712EDF"/>
    <w:rsid w:val="007131E7"/>
    <w:rsid w:val="00713497"/>
    <w:rsid w:val="007138EF"/>
    <w:rsid w:val="00714157"/>
    <w:rsid w:val="00714F68"/>
    <w:rsid w:val="007155CF"/>
    <w:rsid w:val="00716404"/>
    <w:rsid w:val="0071670A"/>
    <w:rsid w:val="00720B5C"/>
    <w:rsid w:val="00721DA1"/>
    <w:rsid w:val="00721F6F"/>
    <w:rsid w:val="00722B9E"/>
    <w:rsid w:val="00722FA6"/>
    <w:rsid w:val="007231F9"/>
    <w:rsid w:val="007235CB"/>
    <w:rsid w:val="00724741"/>
    <w:rsid w:val="007248CF"/>
    <w:rsid w:val="00725CF6"/>
    <w:rsid w:val="00727FA7"/>
    <w:rsid w:val="00731CC8"/>
    <w:rsid w:val="0073391B"/>
    <w:rsid w:val="0073396F"/>
    <w:rsid w:val="007375D4"/>
    <w:rsid w:val="0074190F"/>
    <w:rsid w:val="00741D75"/>
    <w:rsid w:val="00741E05"/>
    <w:rsid w:val="007421F4"/>
    <w:rsid w:val="00742504"/>
    <w:rsid w:val="00743439"/>
    <w:rsid w:val="007448BA"/>
    <w:rsid w:val="007464F1"/>
    <w:rsid w:val="00750882"/>
    <w:rsid w:val="00751CA5"/>
    <w:rsid w:val="0075327E"/>
    <w:rsid w:val="00754D4E"/>
    <w:rsid w:val="007551BD"/>
    <w:rsid w:val="00755D6C"/>
    <w:rsid w:val="00755F8F"/>
    <w:rsid w:val="007606A9"/>
    <w:rsid w:val="00761F6B"/>
    <w:rsid w:val="0076349D"/>
    <w:rsid w:val="007638F4"/>
    <w:rsid w:val="00763BF4"/>
    <w:rsid w:val="00766211"/>
    <w:rsid w:val="00766C4E"/>
    <w:rsid w:val="00766F50"/>
    <w:rsid w:val="007672C6"/>
    <w:rsid w:val="00767995"/>
    <w:rsid w:val="00771ADF"/>
    <w:rsid w:val="007720CB"/>
    <w:rsid w:val="00772B1D"/>
    <w:rsid w:val="00774B47"/>
    <w:rsid w:val="007759D1"/>
    <w:rsid w:val="00776186"/>
    <w:rsid w:val="0077618B"/>
    <w:rsid w:val="007767EC"/>
    <w:rsid w:val="0077680F"/>
    <w:rsid w:val="00777415"/>
    <w:rsid w:val="00780275"/>
    <w:rsid w:val="00780B49"/>
    <w:rsid w:val="00780DA8"/>
    <w:rsid w:val="00781F0F"/>
    <w:rsid w:val="00783421"/>
    <w:rsid w:val="0078396D"/>
    <w:rsid w:val="00785741"/>
    <w:rsid w:val="00785BEE"/>
    <w:rsid w:val="0078764D"/>
    <w:rsid w:val="00787AA7"/>
    <w:rsid w:val="007906E6"/>
    <w:rsid w:val="007907CD"/>
    <w:rsid w:val="00790FD0"/>
    <w:rsid w:val="0079384E"/>
    <w:rsid w:val="00794167"/>
    <w:rsid w:val="00794A12"/>
    <w:rsid w:val="00794CEF"/>
    <w:rsid w:val="00794F6D"/>
    <w:rsid w:val="007953F7"/>
    <w:rsid w:val="0079540E"/>
    <w:rsid w:val="0079574B"/>
    <w:rsid w:val="00795C62"/>
    <w:rsid w:val="00797260"/>
    <w:rsid w:val="007A0188"/>
    <w:rsid w:val="007A0FFC"/>
    <w:rsid w:val="007A236F"/>
    <w:rsid w:val="007A3DAE"/>
    <w:rsid w:val="007A6469"/>
    <w:rsid w:val="007A65E8"/>
    <w:rsid w:val="007A7072"/>
    <w:rsid w:val="007B069C"/>
    <w:rsid w:val="007B1712"/>
    <w:rsid w:val="007B1B35"/>
    <w:rsid w:val="007B2086"/>
    <w:rsid w:val="007B23CA"/>
    <w:rsid w:val="007B39CC"/>
    <w:rsid w:val="007B46A7"/>
    <w:rsid w:val="007B4D5B"/>
    <w:rsid w:val="007B4DAF"/>
    <w:rsid w:val="007B4ECB"/>
    <w:rsid w:val="007B5504"/>
    <w:rsid w:val="007B78CB"/>
    <w:rsid w:val="007C14FC"/>
    <w:rsid w:val="007C22E1"/>
    <w:rsid w:val="007C40E7"/>
    <w:rsid w:val="007C49E0"/>
    <w:rsid w:val="007C608D"/>
    <w:rsid w:val="007C6E30"/>
    <w:rsid w:val="007C744A"/>
    <w:rsid w:val="007D00B6"/>
    <w:rsid w:val="007D0322"/>
    <w:rsid w:val="007D3C2F"/>
    <w:rsid w:val="007D5099"/>
    <w:rsid w:val="007D5993"/>
    <w:rsid w:val="007D77EE"/>
    <w:rsid w:val="007E0E02"/>
    <w:rsid w:val="007E3AE8"/>
    <w:rsid w:val="007E3E78"/>
    <w:rsid w:val="007E4404"/>
    <w:rsid w:val="007E4F5C"/>
    <w:rsid w:val="007E6E4A"/>
    <w:rsid w:val="007F035D"/>
    <w:rsid w:val="007F05FD"/>
    <w:rsid w:val="007F1A1B"/>
    <w:rsid w:val="007F3E65"/>
    <w:rsid w:val="007F3FEE"/>
    <w:rsid w:val="007F41EC"/>
    <w:rsid w:val="00800AD2"/>
    <w:rsid w:val="00801FB4"/>
    <w:rsid w:val="008020CA"/>
    <w:rsid w:val="00802808"/>
    <w:rsid w:val="00802D75"/>
    <w:rsid w:val="008031BA"/>
    <w:rsid w:val="008042AF"/>
    <w:rsid w:val="008046BC"/>
    <w:rsid w:val="008103C9"/>
    <w:rsid w:val="0081209D"/>
    <w:rsid w:val="00812582"/>
    <w:rsid w:val="0081289F"/>
    <w:rsid w:val="00812AF1"/>
    <w:rsid w:val="00813E08"/>
    <w:rsid w:val="00815F40"/>
    <w:rsid w:val="00816A51"/>
    <w:rsid w:val="00817A40"/>
    <w:rsid w:val="00820D79"/>
    <w:rsid w:val="008211E3"/>
    <w:rsid w:val="00822D58"/>
    <w:rsid w:val="0082342E"/>
    <w:rsid w:val="00823574"/>
    <w:rsid w:val="00824150"/>
    <w:rsid w:val="00824BDF"/>
    <w:rsid w:val="00826382"/>
    <w:rsid w:val="00826F2E"/>
    <w:rsid w:val="008272F8"/>
    <w:rsid w:val="008274EE"/>
    <w:rsid w:val="00827FD5"/>
    <w:rsid w:val="008303A3"/>
    <w:rsid w:val="0083079E"/>
    <w:rsid w:val="00830F0B"/>
    <w:rsid w:val="00831557"/>
    <w:rsid w:val="008317C2"/>
    <w:rsid w:val="00831803"/>
    <w:rsid w:val="008326D6"/>
    <w:rsid w:val="00832C49"/>
    <w:rsid w:val="0083446D"/>
    <w:rsid w:val="00835B35"/>
    <w:rsid w:val="00837200"/>
    <w:rsid w:val="00837752"/>
    <w:rsid w:val="00837975"/>
    <w:rsid w:val="00837F6C"/>
    <w:rsid w:val="0084244F"/>
    <w:rsid w:val="00843153"/>
    <w:rsid w:val="00843849"/>
    <w:rsid w:val="008443A1"/>
    <w:rsid w:val="00844D53"/>
    <w:rsid w:val="0084537E"/>
    <w:rsid w:val="00846435"/>
    <w:rsid w:val="0084675F"/>
    <w:rsid w:val="00847B32"/>
    <w:rsid w:val="0085085A"/>
    <w:rsid w:val="00850D69"/>
    <w:rsid w:val="0085107D"/>
    <w:rsid w:val="00851923"/>
    <w:rsid w:val="00852283"/>
    <w:rsid w:val="00853903"/>
    <w:rsid w:val="008539C0"/>
    <w:rsid w:val="00855022"/>
    <w:rsid w:val="0085520F"/>
    <w:rsid w:val="0085535F"/>
    <w:rsid w:val="00857203"/>
    <w:rsid w:val="0085757D"/>
    <w:rsid w:val="00860636"/>
    <w:rsid w:val="00860C3F"/>
    <w:rsid w:val="00861A8D"/>
    <w:rsid w:val="00861EF3"/>
    <w:rsid w:val="00863D65"/>
    <w:rsid w:val="00865102"/>
    <w:rsid w:val="008675F5"/>
    <w:rsid w:val="008701EF"/>
    <w:rsid w:val="00870947"/>
    <w:rsid w:val="00870E8F"/>
    <w:rsid w:val="008716EB"/>
    <w:rsid w:val="0087232E"/>
    <w:rsid w:val="00872CCD"/>
    <w:rsid w:val="00872E6A"/>
    <w:rsid w:val="00873198"/>
    <w:rsid w:val="0087443F"/>
    <w:rsid w:val="00874CAC"/>
    <w:rsid w:val="00876256"/>
    <w:rsid w:val="008772CD"/>
    <w:rsid w:val="00882EED"/>
    <w:rsid w:val="0088358C"/>
    <w:rsid w:val="008838F0"/>
    <w:rsid w:val="00883F94"/>
    <w:rsid w:val="008842E2"/>
    <w:rsid w:val="00885A3D"/>
    <w:rsid w:val="008861BF"/>
    <w:rsid w:val="00886B5A"/>
    <w:rsid w:val="00886F94"/>
    <w:rsid w:val="00891E94"/>
    <w:rsid w:val="00893302"/>
    <w:rsid w:val="008934DE"/>
    <w:rsid w:val="008961FD"/>
    <w:rsid w:val="00897B40"/>
    <w:rsid w:val="008A1331"/>
    <w:rsid w:val="008A2624"/>
    <w:rsid w:val="008A2E95"/>
    <w:rsid w:val="008A3DC5"/>
    <w:rsid w:val="008A4395"/>
    <w:rsid w:val="008A45CC"/>
    <w:rsid w:val="008A5E09"/>
    <w:rsid w:val="008A6DEE"/>
    <w:rsid w:val="008A7857"/>
    <w:rsid w:val="008B061D"/>
    <w:rsid w:val="008B1B94"/>
    <w:rsid w:val="008B28EE"/>
    <w:rsid w:val="008B43C7"/>
    <w:rsid w:val="008B49BA"/>
    <w:rsid w:val="008B4A3B"/>
    <w:rsid w:val="008B4A79"/>
    <w:rsid w:val="008B4ABB"/>
    <w:rsid w:val="008B55C2"/>
    <w:rsid w:val="008B583E"/>
    <w:rsid w:val="008B647A"/>
    <w:rsid w:val="008B672E"/>
    <w:rsid w:val="008B7656"/>
    <w:rsid w:val="008C01E4"/>
    <w:rsid w:val="008C1371"/>
    <w:rsid w:val="008C144D"/>
    <w:rsid w:val="008C2202"/>
    <w:rsid w:val="008C257B"/>
    <w:rsid w:val="008C2F6A"/>
    <w:rsid w:val="008C2F94"/>
    <w:rsid w:val="008C5359"/>
    <w:rsid w:val="008C53ED"/>
    <w:rsid w:val="008C6762"/>
    <w:rsid w:val="008C7547"/>
    <w:rsid w:val="008C78E7"/>
    <w:rsid w:val="008D151A"/>
    <w:rsid w:val="008D162C"/>
    <w:rsid w:val="008D2759"/>
    <w:rsid w:val="008D3CE6"/>
    <w:rsid w:val="008D4375"/>
    <w:rsid w:val="008D4548"/>
    <w:rsid w:val="008D5A62"/>
    <w:rsid w:val="008D73B7"/>
    <w:rsid w:val="008D74D6"/>
    <w:rsid w:val="008E011B"/>
    <w:rsid w:val="008E0120"/>
    <w:rsid w:val="008E1053"/>
    <w:rsid w:val="008E1B10"/>
    <w:rsid w:val="008E2ABF"/>
    <w:rsid w:val="008E2CD9"/>
    <w:rsid w:val="008E47FE"/>
    <w:rsid w:val="008E58FB"/>
    <w:rsid w:val="008E631C"/>
    <w:rsid w:val="008F0FBE"/>
    <w:rsid w:val="008F1D80"/>
    <w:rsid w:val="008F21D9"/>
    <w:rsid w:val="008F28EF"/>
    <w:rsid w:val="008F296D"/>
    <w:rsid w:val="008F4531"/>
    <w:rsid w:val="008F4C39"/>
    <w:rsid w:val="008F5A27"/>
    <w:rsid w:val="008F7245"/>
    <w:rsid w:val="008F7AD7"/>
    <w:rsid w:val="0090045B"/>
    <w:rsid w:val="00900BBE"/>
    <w:rsid w:val="00900E40"/>
    <w:rsid w:val="009015D6"/>
    <w:rsid w:val="009020A1"/>
    <w:rsid w:val="00903655"/>
    <w:rsid w:val="00903DEC"/>
    <w:rsid w:val="00906F88"/>
    <w:rsid w:val="009111EC"/>
    <w:rsid w:val="0091222A"/>
    <w:rsid w:val="009123F1"/>
    <w:rsid w:val="00912803"/>
    <w:rsid w:val="009130D7"/>
    <w:rsid w:val="009143B7"/>
    <w:rsid w:val="009149ED"/>
    <w:rsid w:val="00915FAD"/>
    <w:rsid w:val="0091657D"/>
    <w:rsid w:val="009169F6"/>
    <w:rsid w:val="00916F2A"/>
    <w:rsid w:val="0091735E"/>
    <w:rsid w:val="00917978"/>
    <w:rsid w:val="00921001"/>
    <w:rsid w:val="00921DD0"/>
    <w:rsid w:val="00921FA0"/>
    <w:rsid w:val="009222DE"/>
    <w:rsid w:val="00923CDC"/>
    <w:rsid w:val="009241CA"/>
    <w:rsid w:val="00924579"/>
    <w:rsid w:val="00924925"/>
    <w:rsid w:val="00925170"/>
    <w:rsid w:val="009268D8"/>
    <w:rsid w:val="00927564"/>
    <w:rsid w:val="009276FF"/>
    <w:rsid w:val="009302C9"/>
    <w:rsid w:val="009308E1"/>
    <w:rsid w:val="009339A0"/>
    <w:rsid w:val="009339F5"/>
    <w:rsid w:val="00940499"/>
    <w:rsid w:val="009404D7"/>
    <w:rsid w:val="00940F39"/>
    <w:rsid w:val="00942C94"/>
    <w:rsid w:val="00945F4E"/>
    <w:rsid w:val="00946077"/>
    <w:rsid w:val="00946901"/>
    <w:rsid w:val="009476D8"/>
    <w:rsid w:val="00951EDA"/>
    <w:rsid w:val="009529FF"/>
    <w:rsid w:val="00953F02"/>
    <w:rsid w:val="00957000"/>
    <w:rsid w:val="00957E99"/>
    <w:rsid w:val="00960094"/>
    <w:rsid w:val="00961AC9"/>
    <w:rsid w:val="00961B6B"/>
    <w:rsid w:val="00961EB9"/>
    <w:rsid w:val="009641FC"/>
    <w:rsid w:val="00964881"/>
    <w:rsid w:val="00966BEF"/>
    <w:rsid w:val="00967133"/>
    <w:rsid w:val="009703AE"/>
    <w:rsid w:val="009726AD"/>
    <w:rsid w:val="009738F5"/>
    <w:rsid w:val="00974263"/>
    <w:rsid w:val="009742D3"/>
    <w:rsid w:val="0097461B"/>
    <w:rsid w:val="00975B14"/>
    <w:rsid w:val="00975B19"/>
    <w:rsid w:val="00976F73"/>
    <w:rsid w:val="00977FB7"/>
    <w:rsid w:val="00980D52"/>
    <w:rsid w:val="009815E0"/>
    <w:rsid w:val="0098178B"/>
    <w:rsid w:val="00982986"/>
    <w:rsid w:val="00983C15"/>
    <w:rsid w:val="0098616E"/>
    <w:rsid w:val="0098701B"/>
    <w:rsid w:val="0099042D"/>
    <w:rsid w:val="00991636"/>
    <w:rsid w:val="00991E09"/>
    <w:rsid w:val="009922DD"/>
    <w:rsid w:val="009941A7"/>
    <w:rsid w:val="0099423A"/>
    <w:rsid w:val="00996230"/>
    <w:rsid w:val="009968C7"/>
    <w:rsid w:val="00997935"/>
    <w:rsid w:val="00997B58"/>
    <w:rsid w:val="00997E3D"/>
    <w:rsid w:val="009A04A8"/>
    <w:rsid w:val="009A15B1"/>
    <w:rsid w:val="009A1D8C"/>
    <w:rsid w:val="009A213E"/>
    <w:rsid w:val="009A44DB"/>
    <w:rsid w:val="009A63BD"/>
    <w:rsid w:val="009B0FE5"/>
    <w:rsid w:val="009B1D90"/>
    <w:rsid w:val="009B51FB"/>
    <w:rsid w:val="009B70E4"/>
    <w:rsid w:val="009B753F"/>
    <w:rsid w:val="009B76E1"/>
    <w:rsid w:val="009C05EE"/>
    <w:rsid w:val="009C3A2D"/>
    <w:rsid w:val="009C4424"/>
    <w:rsid w:val="009C6577"/>
    <w:rsid w:val="009C6ABC"/>
    <w:rsid w:val="009C7DB7"/>
    <w:rsid w:val="009D135F"/>
    <w:rsid w:val="009D20D1"/>
    <w:rsid w:val="009D3550"/>
    <w:rsid w:val="009D3A96"/>
    <w:rsid w:val="009D4797"/>
    <w:rsid w:val="009D4FDD"/>
    <w:rsid w:val="009D50B4"/>
    <w:rsid w:val="009E3EF4"/>
    <w:rsid w:val="009E4C5E"/>
    <w:rsid w:val="009E54D1"/>
    <w:rsid w:val="009E62BC"/>
    <w:rsid w:val="009E73B9"/>
    <w:rsid w:val="009F2D23"/>
    <w:rsid w:val="009F2D91"/>
    <w:rsid w:val="009F35C8"/>
    <w:rsid w:val="009F399A"/>
    <w:rsid w:val="009F399B"/>
    <w:rsid w:val="009F3B7E"/>
    <w:rsid w:val="009F3CCB"/>
    <w:rsid w:val="009F5753"/>
    <w:rsid w:val="009F630C"/>
    <w:rsid w:val="009F724B"/>
    <w:rsid w:val="009F7862"/>
    <w:rsid w:val="00A0124E"/>
    <w:rsid w:val="00A01ACB"/>
    <w:rsid w:val="00A02559"/>
    <w:rsid w:val="00A0256B"/>
    <w:rsid w:val="00A02EE1"/>
    <w:rsid w:val="00A0364D"/>
    <w:rsid w:val="00A03C32"/>
    <w:rsid w:val="00A05BF0"/>
    <w:rsid w:val="00A06578"/>
    <w:rsid w:val="00A101AB"/>
    <w:rsid w:val="00A10650"/>
    <w:rsid w:val="00A11EDA"/>
    <w:rsid w:val="00A136E5"/>
    <w:rsid w:val="00A13F01"/>
    <w:rsid w:val="00A15538"/>
    <w:rsid w:val="00A15B1F"/>
    <w:rsid w:val="00A161EF"/>
    <w:rsid w:val="00A163FE"/>
    <w:rsid w:val="00A166A1"/>
    <w:rsid w:val="00A209CB"/>
    <w:rsid w:val="00A20D63"/>
    <w:rsid w:val="00A21511"/>
    <w:rsid w:val="00A26CF8"/>
    <w:rsid w:val="00A3032C"/>
    <w:rsid w:val="00A30C7F"/>
    <w:rsid w:val="00A3175A"/>
    <w:rsid w:val="00A32AED"/>
    <w:rsid w:val="00A350A2"/>
    <w:rsid w:val="00A3749F"/>
    <w:rsid w:val="00A4057C"/>
    <w:rsid w:val="00A42E8E"/>
    <w:rsid w:val="00A4377F"/>
    <w:rsid w:val="00A4488C"/>
    <w:rsid w:val="00A4555E"/>
    <w:rsid w:val="00A4715A"/>
    <w:rsid w:val="00A47DA9"/>
    <w:rsid w:val="00A47E9B"/>
    <w:rsid w:val="00A502A9"/>
    <w:rsid w:val="00A5059C"/>
    <w:rsid w:val="00A51630"/>
    <w:rsid w:val="00A518D2"/>
    <w:rsid w:val="00A57808"/>
    <w:rsid w:val="00A60635"/>
    <w:rsid w:val="00A60FB8"/>
    <w:rsid w:val="00A61DCF"/>
    <w:rsid w:val="00A63725"/>
    <w:rsid w:val="00A64838"/>
    <w:rsid w:val="00A65C24"/>
    <w:rsid w:val="00A663A5"/>
    <w:rsid w:val="00A70101"/>
    <w:rsid w:val="00A7083B"/>
    <w:rsid w:val="00A70F64"/>
    <w:rsid w:val="00A70FB3"/>
    <w:rsid w:val="00A71ECF"/>
    <w:rsid w:val="00A72E28"/>
    <w:rsid w:val="00A72F67"/>
    <w:rsid w:val="00A7378E"/>
    <w:rsid w:val="00A73876"/>
    <w:rsid w:val="00A7425F"/>
    <w:rsid w:val="00A7463A"/>
    <w:rsid w:val="00A77313"/>
    <w:rsid w:val="00A77537"/>
    <w:rsid w:val="00A8072E"/>
    <w:rsid w:val="00A8141B"/>
    <w:rsid w:val="00A81510"/>
    <w:rsid w:val="00A81581"/>
    <w:rsid w:val="00A835BA"/>
    <w:rsid w:val="00A851EE"/>
    <w:rsid w:val="00A8711E"/>
    <w:rsid w:val="00A87CCE"/>
    <w:rsid w:val="00A91912"/>
    <w:rsid w:val="00A92224"/>
    <w:rsid w:val="00A9394E"/>
    <w:rsid w:val="00A94356"/>
    <w:rsid w:val="00A946F3"/>
    <w:rsid w:val="00A95782"/>
    <w:rsid w:val="00A95909"/>
    <w:rsid w:val="00A96250"/>
    <w:rsid w:val="00A974F9"/>
    <w:rsid w:val="00AA0B0F"/>
    <w:rsid w:val="00AA14F0"/>
    <w:rsid w:val="00AA218A"/>
    <w:rsid w:val="00AA36EE"/>
    <w:rsid w:val="00AA4544"/>
    <w:rsid w:val="00AA51C2"/>
    <w:rsid w:val="00AA584F"/>
    <w:rsid w:val="00AA5898"/>
    <w:rsid w:val="00AB02F0"/>
    <w:rsid w:val="00AB158C"/>
    <w:rsid w:val="00AB24D9"/>
    <w:rsid w:val="00AB3916"/>
    <w:rsid w:val="00AB3B67"/>
    <w:rsid w:val="00AB3DEA"/>
    <w:rsid w:val="00AB507E"/>
    <w:rsid w:val="00AB54E6"/>
    <w:rsid w:val="00AB592B"/>
    <w:rsid w:val="00AB59D6"/>
    <w:rsid w:val="00AB6324"/>
    <w:rsid w:val="00AB6D3F"/>
    <w:rsid w:val="00AB7568"/>
    <w:rsid w:val="00AB7A0C"/>
    <w:rsid w:val="00AC0384"/>
    <w:rsid w:val="00AC0FE7"/>
    <w:rsid w:val="00AC2DFD"/>
    <w:rsid w:val="00AC3C70"/>
    <w:rsid w:val="00AC4531"/>
    <w:rsid w:val="00AC4D9F"/>
    <w:rsid w:val="00AC50F1"/>
    <w:rsid w:val="00AC7F6E"/>
    <w:rsid w:val="00AD0ABB"/>
    <w:rsid w:val="00AD1B04"/>
    <w:rsid w:val="00AD22A8"/>
    <w:rsid w:val="00AD237A"/>
    <w:rsid w:val="00AD33C8"/>
    <w:rsid w:val="00AD57AD"/>
    <w:rsid w:val="00AE02B4"/>
    <w:rsid w:val="00AE10C2"/>
    <w:rsid w:val="00AE183B"/>
    <w:rsid w:val="00AE2B2D"/>
    <w:rsid w:val="00AE2DF4"/>
    <w:rsid w:val="00AE49C8"/>
    <w:rsid w:val="00AE7893"/>
    <w:rsid w:val="00AE7922"/>
    <w:rsid w:val="00AF05DF"/>
    <w:rsid w:val="00AF1CC9"/>
    <w:rsid w:val="00AF28C3"/>
    <w:rsid w:val="00AF42F6"/>
    <w:rsid w:val="00AF4645"/>
    <w:rsid w:val="00AF4BE7"/>
    <w:rsid w:val="00AF670E"/>
    <w:rsid w:val="00B00E52"/>
    <w:rsid w:val="00B01A1F"/>
    <w:rsid w:val="00B02B1D"/>
    <w:rsid w:val="00B02C68"/>
    <w:rsid w:val="00B04D28"/>
    <w:rsid w:val="00B059BA"/>
    <w:rsid w:val="00B06475"/>
    <w:rsid w:val="00B06856"/>
    <w:rsid w:val="00B07A6C"/>
    <w:rsid w:val="00B07B33"/>
    <w:rsid w:val="00B10DF3"/>
    <w:rsid w:val="00B11D8D"/>
    <w:rsid w:val="00B124C1"/>
    <w:rsid w:val="00B133DB"/>
    <w:rsid w:val="00B13434"/>
    <w:rsid w:val="00B134CE"/>
    <w:rsid w:val="00B13721"/>
    <w:rsid w:val="00B155D6"/>
    <w:rsid w:val="00B17251"/>
    <w:rsid w:val="00B17876"/>
    <w:rsid w:val="00B17E90"/>
    <w:rsid w:val="00B20434"/>
    <w:rsid w:val="00B20CD3"/>
    <w:rsid w:val="00B23344"/>
    <w:rsid w:val="00B23877"/>
    <w:rsid w:val="00B250B4"/>
    <w:rsid w:val="00B25A71"/>
    <w:rsid w:val="00B26AB0"/>
    <w:rsid w:val="00B307F3"/>
    <w:rsid w:val="00B32F01"/>
    <w:rsid w:val="00B3347C"/>
    <w:rsid w:val="00B33B9F"/>
    <w:rsid w:val="00B4019E"/>
    <w:rsid w:val="00B41861"/>
    <w:rsid w:val="00B4423D"/>
    <w:rsid w:val="00B4459C"/>
    <w:rsid w:val="00B452D6"/>
    <w:rsid w:val="00B454CB"/>
    <w:rsid w:val="00B46ADD"/>
    <w:rsid w:val="00B5009B"/>
    <w:rsid w:val="00B50DA3"/>
    <w:rsid w:val="00B518C7"/>
    <w:rsid w:val="00B51B85"/>
    <w:rsid w:val="00B52713"/>
    <w:rsid w:val="00B52946"/>
    <w:rsid w:val="00B52C5C"/>
    <w:rsid w:val="00B52CD6"/>
    <w:rsid w:val="00B534A4"/>
    <w:rsid w:val="00B53A22"/>
    <w:rsid w:val="00B548FE"/>
    <w:rsid w:val="00B571FB"/>
    <w:rsid w:val="00B6072E"/>
    <w:rsid w:val="00B6238B"/>
    <w:rsid w:val="00B62826"/>
    <w:rsid w:val="00B62E5F"/>
    <w:rsid w:val="00B64197"/>
    <w:rsid w:val="00B64A9C"/>
    <w:rsid w:val="00B64C1F"/>
    <w:rsid w:val="00B65CA6"/>
    <w:rsid w:val="00B663EB"/>
    <w:rsid w:val="00B67665"/>
    <w:rsid w:val="00B67FAC"/>
    <w:rsid w:val="00B70886"/>
    <w:rsid w:val="00B70AF0"/>
    <w:rsid w:val="00B71500"/>
    <w:rsid w:val="00B71976"/>
    <w:rsid w:val="00B726B9"/>
    <w:rsid w:val="00B7392D"/>
    <w:rsid w:val="00B74ECF"/>
    <w:rsid w:val="00B756E1"/>
    <w:rsid w:val="00B75EA0"/>
    <w:rsid w:val="00B76043"/>
    <w:rsid w:val="00B7693C"/>
    <w:rsid w:val="00B770AC"/>
    <w:rsid w:val="00B77B04"/>
    <w:rsid w:val="00B82B60"/>
    <w:rsid w:val="00B830DB"/>
    <w:rsid w:val="00B83BD1"/>
    <w:rsid w:val="00B846E0"/>
    <w:rsid w:val="00B86564"/>
    <w:rsid w:val="00B86751"/>
    <w:rsid w:val="00B90D28"/>
    <w:rsid w:val="00B926AB"/>
    <w:rsid w:val="00B94E14"/>
    <w:rsid w:val="00B97192"/>
    <w:rsid w:val="00B9729C"/>
    <w:rsid w:val="00B976D3"/>
    <w:rsid w:val="00BA0043"/>
    <w:rsid w:val="00BA13A9"/>
    <w:rsid w:val="00BA14D0"/>
    <w:rsid w:val="00BA2D8D"/>
    <w:rsid w:val="00BA3245"/>
    <w:rsid w:val="00BA7422"/>
    <w:rsid w:val="00BB0381"/>
    <w:rsid w:val="00BB2447"/>
    <w:rsid w:val="00BB2946"/>
    <w:rsid w:val="00BB2D54"/>
    <w:rsid w:val="00BB44C9"/>
    <w:rsid w:val="00BB44D1"/>
    <w:rsid w:val="00BB48F6"/>
    <w:rsid w:val="00BB5170"/>
    <w:rsid w:val="00BB5B39"/>
    <w:rsid w:val="00BB5B42"/>
    <w:rsid w:val="00BB6C67"/>
    <w:rsid w:val="00BC07C1"/>
    <w:rsid w:val="00BC23D4"/>
    <w:rsid w:val="00BC31C9"/>
    <w:rsid w:val="00BC3833"/>
    <w:rsid w:val="00BC51C3"/>
    <w:rsid w:val="00BC7514"/>
    <w:rsid w:val="00BD0BE2"/>
    <w:rsid w:val="00BD2439"/>
    <w:rsid w:val="00BD33D4"/>
    <w:rsid w:val="00BD34A7"/>
    <w:rsid w:val="00BD3B86"/>
    <w:rsid w:val="00BD5812"/>
    <w:rsid w:val="00BD730D"/>
    <w:rsid w:val="00BE0C42"/>
    <w:rsid w:val="00BE124E"/>
    <w:rsid w:val="00BE1471"/>
    <w:rsid w:val="00BE1820"/>
    <w:rsid w:val="00BE1CF7"/>
    <w:rsid w:val="00BE33FB"/>
    <w:rsid w:val="00BE39D3"/>
    <w:rsid w:val="00BE3F98"/>
    <w:rsid w:val="00BE4FB3"/>
    <w:rsid w:val="00BE5A6C"/>
    <w:rsid w:val="00BE6B92"/>
    <w:rsid w:val="00BE6C82"/>
    <w:rsid w:val="00BF0784"/>
    <w:rsid w:val="00BF09E9"/>
    <w:rsid w:val="00BF15D8"/>
    <w:rsid w:val="00BF2032"/>
    <w:rsid w:val="00BF22A3"/>
    <w:rsid w:val="00BF3195"/>
    <w:rsid w:val="00BF354D"/>
    <w:rsid w:val="00BF4321"/>
    <w:rsid w:val="00BF6A63"/>
    <w:rsid w:val="00BF7380"/>
    <w:rsid w:val="00C0203D"/>
    <w:rsid w:val="00C02ADD"/>
    <w:rsid w:val="00C02DA7"/>
    <w:rsid w:val="00C03617"/>
    <w:rsid w:val="00C03657"/>
    <w:rsid w:val="00C03FB6"/>
    <w:rsid w:val="00C040CD"/>
    <w:rsid w:val="00C04CAF"/>
    <w:rsid w:val="00C05FE2"/>
    <w:rsid w:val="00C0638F"/>
    <w:rsid w:val="00C072AF"/>
    <w:rsid w:val="00C11CF4"/>
    <w:rsid w:val="00C12773"/>
    <w:rsid w:val="00C12881"/>
    <w:rsid w:val="00C17781"/>
    <w:rsid w:val="00C211BF"/>
    <w:rsid w:val="00C2163D"/>
    <w:rsid w:val="00C226CD"/>
    <w:rsid w:val="00C22A81"/>
    <w:rsid w:val="00C22F3A"/>
    <w:rsid w:val="00C23F6F"/>
    <w:rsid w:val="00C24346"/>
    <w:rsid w:val="00C260A2"/>
    <w:rsid w:val="00C26336"/>
    <w:rsid w:val="00C265CF"/>
    <w:rsid w:val="00C30427"/>
    <w:rsid w:val="00C3043C"/>
    <w:rsid w:val="00C30B59"/>
    <w:rsid w:val="00C32DEC"/>
    <w:rsid w:val="00C33FF7"/>
    <w:rsid w:val="00C3595D"/>
    <w:rsid w:val="00C4052F"/>
    <w:rsid w:val="00C4121E"/>
    <w:rsid w:val="00C4218B"/>
    <w:rsid w:val="00C423A6"/>
    <w:rsid w:val="00C42D8A"/>
    <w:rsid w:val="00C433B1"/>
    <w:rsid w:val="00C47D20"/>
    <w:rsid w:val="00C52FBF"/>
    <w:rsid w:val="00C537C4"/>
    <w:rsid w:val="00C53CF0"/>
    <w:rsid w:val="00C5463D"/>
    <w:rsid w:val="00C60542"/>
    <w:rsid w:val="00C605B1"/>
    <w:rsid w:val="00C60823"/>
    <w:rsid w:val="00C6123D"/>
    <w:rsid w:val="00C64342"/>
    <w:rsid w:val="00C6594F"/>
    <w:rsid w:val="00C65F08"/>
    <w:rsid w:val="00C67FB2"/>
    <w:rsid w:val="00C70274"/>
    <w:rsid w:val="00C70288"/>
    <w:rsid w:val="00C71A3D"/>
    <w:rsid w:val="00C71A89"/>
    <w:rsid w:val="00C752C5"/>
    <w:rsid w:val="00C75995"/>
    <w:rsid w:val="00C75EB9"/>
    <w:rsid w:val="00C77D84"/>
    <w:rsid w:val="00C80316"/>
    <w:rsid w:val="00C80658"/>
    <w:rsid w:val="00C80CF7"/>
    <w:rsid w:val="00C81389"/>
    <w:rsid w:val="00C82102"/>
    <w:rsid w:val="00C82490"/>
    <w:rsid w:val="00C824CD"/>
    <w:rsid w:val="00C8331E"/>
    <w:rsid w:val="00C84F99"/>
    <w:rsid w:val="00C85646"/>
    <w:rsid w:val="00C859A3"/>
    <w:rsid w:val="00C862BE"/>
    <w:rsid w:val="00C87D79"/>
    <w:rsid w:val="00C902EE"/>
    <w:rsid w:val="00C91738"/>
    <w:rsid w:val="00C91DA3"/>
    <w:rsid w:val="00C93EF7"/>
    <w:rsid w:val="00C95109"/>
    <w:rsid w:val="00C95B77"/>
    <w:rsid w:val="00C97CA5"/>
    <w:rsid w:val="00CA1CED"/>
    <w:rsid w:val="00CA2767"/>
    <w:rsid w:val="00CA298E"/>
    <w:rsid w:val="00CA2D85"/>
    <w:rsid w:val="00CA2FA1"/>
    <w:rsid w:val="00CA4712"/>
    <w:rsid w:val="00CA4DCF"/>
    <w:rsid w:val="00CA6088"/>
    <w:rsid w:val="00CB0765"/>
    <w:rsid w:val="00CB427C"/>
    <w:rsid w:val="00CB47CE"/>
    <w:rsid w:val="00CB4AF7"/>
    <w:rsid w:val="00CB6910"/>
    <w:rsid w:val="00CB6925"/>
    <w:rsid w:val="00CB7944"/>
    <w:rsid w:val="00CC00C6"/>
    <w:rsid w:val="00CC1088"/>
    <w:rsid w:val="00CC16A7"/>
    <w:rsid w:val="00CC1C21"/>
    <w:rsid w:val="00CC3009"/>
    <w:rsid w:val="00CC35B5"/>
    <w:rsid w:val="00CC4EF5"/>
    <w:rsid w:val="00CC66DD"/>
    <w:rsid w:val="00CC7AE4"/>
    <w:rsid w:val="00CD07AF"/>
    <w:rsid w:val="00CD2A7B"/>
    <w:rsid w:val="00CD305D"/>
    <w:rsid w:val="00CD5317"/>
    <w:rsid w:val="00CE0482"/>
    <w:rsid w:val="00CE0524"/>
    <w:rsid w:val="00CE2F32"/>
    <w:rsid w:val="00CE36F1"/>
    <w:rsid w:val="00CE3DE2"/>
    <w:rsid w:val="00CE4F43"/>
    <w:rsid w:val="00CE58E8"/>
    <w:rsid w:val="00CE73D6"/>
    <w:rsid w:val="00CF3727"/>
    <w:rsid w:val="00CF3819"/>
    <w:rsid w:val="00CF3829"/>
    <w:rsid w:val="00CF406E"/>
    <w:rsid w:val="00CF471C"/>
    <w:rsid w:val="00CF4780"/>
    <w:rsid w:val="00CF5AC0"/>
    <w:rsid w:val="00D027E2"/>
    <w:rsid w:val="00D027E9"/>
    <w:rsid w:val="00D04573"/>
    <w:rsid w:val="00D0544F"/>
    <w:rsid w:val="00D05991"/>
    <w:rsid w:val="00D07A39"/>
    <w:rsid w:val="00D07BF4"/>
    <w:rsid w:val="00D11E78"/>
    <w:rsid w:val="00D120AA"/>
    <w:rsid w:val="00D1212D"/>
    <w:rsid w:val="00D13C89"/>
    <w:rsid w:val="00D15EEE"/>
    <w:rsid w:val="00D20258"/>
    <w:rsid w:val="00D202DD"/>
    <w:rsid w:val="00D21B10"/>
    <w:rsid w:val="00D22806"/>
    <w:rsid w:val="00D22E1A"/>
    <w:rsid w:val="00D231FB"/>
    <w:rsid w:val="00D234A1"/>
    <w:rsid w:val="00D24D0F"/>
    <w:rsid w:val="00D26724"/>
    <w:rsid w:val="00D3003E"/>
    <w:rsid w:val="00D30B94"/>
    <w:rsid w:val="00D30C4D"/>
    <w:rsid w:val="00D3111A"/>
    <w:rsid w:val="00D31174"/>
    <w:rsid w:val="00D321A0"/>
    <w:rsid w:val="00D3378D"/>
    <w:rsid w:val="00D34235"/>
    <w:rsid w:val="00D34250"/>
    <w:rsid w:val="00D34321"/>
    <w:rsid w:val="00D351D3"/>
    <w:rsid w:val="00D35437"/>
    <w:rsid w:val="00D36B65"/>
    <w:rsid w:val="00D36FB8"/>
    <w:rsid w:val="00D375A4"/>
    <w:rsid w:val="00D37FB7"/>
    <w:rsid w:val="00D40F92"/>
    <w:rsid w:val="00D415C0"/>
    <w:rsid w:val="00D42194"/>
    <w:rsid w:val="00D47D20"/>
    <w:rsid w:val="00D47E4E"/>
    <w:rsid w:val="00D51B9C"/>
    <w:rsid w:val="00D520DB"/>
    <w:rsid w:val="00D5275E"/>
    <w:rsid w:val="00D5392D"/>
    <w:rsid w:val="00D53EFE"/>
    <w:rsid w:val="00D56458"/>
    <w:rsid w:val="00D56C98"/>
    <w:rsid w:val="00D60EC5"/>
    <w:rsid w:val="00D6766F"/>
    <w:rsid w:val="00D7171E"/>
    <w:rsid w:val="00D71A96"/>
    <w:rsid w:val="00D71AF4"/>
    <w:rsid w:val="00D72839"/>
    <w:rsid w:val="00D73BDB"/>
    <w:rsid w:val="00D74CC4"/>
    <w:rsid w:val="00D75C49"/>
    <w:rsid w:val="00D75E82"/>
    <w:rsid w:val="00D76581"/>
    <w:rsid w:val="00D76B73"/>
    <w:rsid w:val="00D76F3C"/>
    <w:rsid w:val="00D77588"/>
    <w:rsid w:val="00D77C0C"/>
    <w:rsid w:val="00D77F3B"/>
    <w:rsid w:val="00D80D87"/>
    <w:rsid w:val="00D80DD1"/>
    <w:rsid w:val="00D8167E"/>
    <w:rsid w:val="00D81A52"/>
    <w:rsid w:val="00D8266B"/>
    <w:rsid w:val="00D82B45"/>
    <w:rsid w:val="00D8383F"/>
    <w:rsid w:val="00D83FB0"/>
    <w:rsid w:val="00D85797"/>
    <w:rsid w:val="00D85960"/>
    <w:rsid w:val="00D86952"/>
    <w:rsid w:val="00D8708E"/>
    <w:rsid w:val="00D87779"/>
    <w:rsid w:val="00D87ACE"/>
    <w:rsid w:val="00D910FB"/>
    <w:rsid w:val="00D91A60"/>
    <w:rsid w:val="00D91DCA"/>
    <w:rsid w:val="00D942AD"/>
    <w:rsid w:val="00D97927"/>
    <w:rsid w:val="00DA0AE0"/>
    <w:rsid w:val="00DA136A"/>
    <w:rsid w:val="00DA1C5C"/>
    <w:rsid w:val="00DA1FA0"/>
    <w:rsid w:val="00DA2255"/>
    <w:rsid w:val="00DA3B38"/>
    <w:rsid w:val="00DA3EE4"/>
    <w:rsid w:val="00DA4CF2"/>
    <w:rsid w:val="00DA50B1"/>
    <w:rsid w:val="00DA57B5"/>
    <w:rsid w:val="00DA5882"/>
    <w:rsid w:val="00DA5EE6"/>
    <w:rsid w:val="00DA768E"/>
    <w:rsid w:val="00DB188F"/>
    <w:rsid w:val="00DB20CC"/>
    <w:rsid w:val="00DB3517"/>
    <w:rsid w:val="00DB629D"/>
    <w:rsid w:val="00DB6A94"/>
    <w:rsid w:val="00DB6D0D"/>
    <w:rsid w:val="00DB7E58"/>
    <w:rsid w:val="00DC07EE"/>
    <w:rsid w:val="00DC2269"/>
    <w:rsid w:val="00DC23FC"/>
    <w:rsid w:val="00DC45CF"/>
    <w:rsid w:val="00DC4DE4"/>
    <w:rsid w:val="00DD108C"/>
    <w:rsid w:val="00DD3EB0"/>
    <w:rsid w:val="00DD4602"/>
    <w:rsid w:val="00DD4FC4"/>
    <w:rsid w:val="00DD6318"/>
    <w:rsid w:val="00DD6FBA"/>
    <w:rsid w:val="00DD7063"/>
    <w:rsid w:val="00DD73C0"/>
    <w:rsid w:val="00DE081F"/>
    <w:rsid w:val="00DE244E"/>
    <w:rsid w:val="00DE3328"/>
    <w:rsid w:val="00DE3B78"/>
    <w:rsid w:val="00DE445B"/>
    <w:rsid w:val="00DE470B"/>
    <w:rsid w:val="00DE4FB0"/>
    <w:rsid w:val="00DE5300"/>
    <w:rsid w:val="00DE5C9C"/>
    <w:rsid w:val="00DE6188"/>
    <w:rsid w:val="00DE786D"/>
    <w:rsid w:val="00DF1694"/>
    <w:rsid w:val="00DF1C76"/>
    <w:rsid w:val="00DF4627"/>
    <w:rsid w:val="00DF4688"/>
    <w:rsid w:val="00DF4779"/>
    <w:rsid w:val="00DF4C60"/>
    <w:rsid w:val="00DF7689"/>
    <w:rsid w:val="00DF7C20"/>
    <w:rsid w:val="00DF7DB3"/>
    <w:rsid w:val="00E01652"/>
    <w:rsid w:val="00E04EEB"/>
    <w:rsid w:val="00E05E06"/>
    <w:rsid w:val="00E064ED"/>
    <w:rsid w:val="00E07346"/>
    <w:rsid w:val="00E10E8B"/>
    <w:rsid w:val="00E131F4"/>
    <w:rsid w:val="00E13F60"/>
    <w:rsid w:val="00E154A0"/>
    <w:rsid w:val="00E1654A"/>
    <w:rsid w:val="00E17922"/>
    <w:rsid w:val="00E2010E"/>
    <w:rsid w:val="00E206BA"/>
    <w:rsid w:val="00E23353"/>
    <w:rsid w:val="00E23EFA"/>
    <w:rsid w:val="00E2400E"/>
    <w:rsid w:val="00E245B4"/>
    <w:rsid w:val="00E2507E"/>
    <w:rsid w:val="00E26113"/>
    <w:rsid w:val="00E2725A"/>
    <w:rsid w:val="00E31751"/>
    <w:rsid w:val="00E318E1"/>
    <w:rsid w:val="00E31B35"/>
    <w:rsid w:val="00E3429B"/>
    <w:rsid w:val="00E3507E"/>
    <w:rsid w:val="00E369A6"/>
    <w:rsid w:val="00E36DB7"/>
    <w:rsid w:val="00E374B7"/>
    <w:rsid w:val="00E37588"/>
    <w:rsid w:val="00E403EA"/>
    <w:rsid w:val="00E408F0"/>
    <w:rsid w:val="00E40FE5"/>
    <w:rsid w:val="00E41650"/>
    <w:rsid w:val="00E41DA6"/>
    <w:rsid w:val="00E43A34"/>
    <w:rsid w:val="00E43BA0"/>
    <w:rsid w:val="00E44B84"/>
    <w:rsid w:val="00E450D2"/>
    <w:rsid w:val="00E45313"/>
    <w:rsid w:val="00E45C06"/>
    <w:rsid w:val="00E46250"/>
    <w:rsid w:val="00E4697C"/>
    <w:rsid w:val="00E46AF2"/>
    <w:rsid w:val="00E46D1E"/>
    <w:rsid w:val="00E50C1B"/>
    <w:rsid w:val="00E5141A"/>
    <w:rsid w:val="00E51D97"/>
    <w:rsid w:val="00E5362E"/>
    <w:rsid w:val="00E5364F"/>
    <w:rsid w:val="00E53AB7"/>
    <w:rsid w:val="00E5598C"/>
    <w:rsid w:val="00E55C5A"/>
    <w:rsid w:val="00E57247"/>
    <w:rsid w:val="00E600CF"/>
    <w:rsid w:val="00E612D3"/>
    <w:rsid w:val="00E62A15"/>
    <w:rsid w:val="00E62DA1"/>
    <w:rsid w:val="00E63408"/>
    <w:rsid w:val="00E64287"/>
    <w:rsid w:val="00E64F4A"/>
    <w:rsid w:val="00E65156"/>
    <w:rsid w:val="00E654FB"/>
    <w:rsid w:val="00E65C35"/>
    <w:rsid w:val="00E66090"/>
    <w:rsid w:val="00E67763"/>
    <w:rsid w:val="00E7107C"/>
    <w:rsid w:val="00E7174C"/>
    <w:rsid w:val="00E72E72"/>
    <w:rsid w:val="00E74F00"/>
    <w:rsid w:val="00E75670"/>
    <w:rsid w:val="00E7604E"/>
    <w:rsid w:val="00E779B8"/>
    <w:rsid w:val="00E80247"/>
    <w:rsid w:val="00E8037E"/>
    <w:rsid w:val="00E80C48"/>
    <w:rsid w:val="00E80E30"/>
    <w:rsid w:val="00E80E52"/>
    <w:rsid w:val="00E82C2E"/>
    <w:rsid w:val="00E83BDF"/>
    <w:rsid w:val="00E84B82"/>
    <w:rsid w:val="00E854F9"/>
    <w:rsid w:val="00E85874"/>
    <w:rsid w:val="00E86156"/>
    <w:rsid w:val="00E86B02"/>
    <w:rsid w:val="00E87244"/>
    <w:rsid w:val="00E903CD"/>
    <w:rsid w:val="00E91176"/>
    <w:rsid w:val="00E92B46"/>
    <w:rsid w:val="00E940DB"/>
    <w:rsid w:val="00E95570"/>
    <w:rsid w:val="00E96599"/>
    <w:rsid w:val="00E97485"/>
    <w:rsid w:val="00EA06AC"/>
    <w:rsid w:val="00EA16C6"/>
    <w:rsid w:val="00EA2F5B"/>
    <w:rsid w:val="00EA423E"/>
    <w:rsid w:val="00EA4EFB"/>
    <w:rsid w:val="00EB0DFC"/>
    <w:rsid w:val="00EB2E2E"/>
    <w:rsid w:val="00EB3B5D"/>
    <w:rsid w:val="00EB5440"/>
    <w:rsid w:val="00EB56E8"/>
    <w:rsid w:val="00EB5967"/>
    <w:rsid w:val="00EB5FFB"/>
    <w:rsid w:val="00EB6339"/>
    <w:rsid w:val="00EB7959"/>
    <w:rsid w:val="00EC013D"/>
    <w:rsid w:val="00EC067A"/>
    <w:rsid w:val="00EC349A"/>
    <w:rsid w:val="00EC4B0C"/>
    <w:rsid w:val="00EC504E"/>
    <w:rsid w:val="00EC5454"/>
    <w:rsid w:val="00EC5DC7"/>
    <w:rsid w:val="00EC63DD"/>
    <w:rsid w:val="00ED0F2C"/>
    <w:rsid w:val="00ED4395"/>
    <w:rsid w:val="00ED477C"/>
    <w:rsid w:val="00ED59BD"/>
    <w:rsid w:val="00ED666B"/>
    <w:rsid w:val="00ED6CEE"/>
    <w:rsid w:val="00ED6F14"/>
    <w:rsid w:val="00ED75AC"/>
    <w:rsid w:val="00ED7CA1"/>
    <w:rsid w:val="00EE2A8B"/>
    <w:rsid w:val="00EE2AA4"/>
    <w:rsid w:val="00EE348A"/>
    <w:rsid w:val="00EE34E0"/>
    <w:rsid w:val="00EE4183"/>
    <w:rsid w:val="00EE480A"/>
    <w:rsid w:val="00EE4A6C"/>
    <w:rsid w:val="00EE6259"/>
    <w:rsid w:val="00EE7629"/>
    <w:rsid w:val="00EF0E56"/>
    <w:rsid w:val="00EF396C"/>
    <w:rsid w:val="00EF3D44"/>
    <w:rsid w:val="00EF4D05"/>
    <w:rsid w:val="00EF75F3"/>
    <w:rsid w:val="00EF7B75"/>
    <w:rsid w:val="00F029D3"/>
    <w:rsid w:val="00F03A4C"/>
    <w:rsid w:val="00F05118"/>
    <w:rsid w:val="00F05AD7"/>
    <w:rsid w:val="00F06C66"/>
    <w:rsid w:val="00F072CB"/>
    <w:rsid w:val="00F10BB2"/>
    <w:rsid w:val="00F11F0D"/>
    <w:rsid w:val="00F1207B"/>
    <w:rsid w:val="00F12694"/>
    <w:rsid w:val="00F14B4F"/>
    <w:rsid w:val="00F14ED7"/>
    <w:rsid w:val="00F15489"/>
    <w:rsid w:val="00F16009"/>
    <w:rsid w:val="00F1779A"/>
    <w:rsid w:val="00F214A8"/>
    <w:rsid w:val="00F222B1"/>
    <w:rsid w:val="00F22CFC"/>
    <w:rsid w:val="00F22D7C"/>
    <w:rsid w:val="00F230F7"/>
    <w:rsid w:val="00F23593"/>
    <w:rsid w:val="00F23B27"/>
    <w:rsid w:val="00F240CC"/>
    <w:rsid w:val="00F252EF"/>
    <w:rsid w:val="00F25382"/>
    <w:rsid w:val="00F263D5"/>
    <w:rsid w:val="00F32096"/>
    <w:rsid w:val="00F34258"/>
    <w:rsid w:val="00F358F7"/>
    <w:rsid w:val="00F3754B"/>
    <w:rsid w:val="00F40F80"/>
    <w:rsid w:val="00F414AE"/>
    <w:rsid w:val="00F42115"/>
    <w:rsid w:val="00F447C2"/>
    <w:rsid w:val="00F44D6C"/>
    <w:rsid w:val="00F45654"/>
    <w:rsid w:val="00F4656C"/>
    <w:rsid w:val="00F46922"/>
    <w:rsid w:val="00F47D21"/>
    <w:rsid w:val="00F50A01"/>
    <w:rsid w:val="00F525B9"/>
    <w:rsid w:val="00F5272B"/>
    <w:rsid w:val="00F52BD3"/>
    <w:rsid w:val="00F54303"/>
    <w:rsid w:val="00F5433B"/>
    <w:rsid w:val="00F56A1F"/>
    <w:rsid w:val="00F57A3E"/>
    <w:rsid w:val="00F57B64"/>
    <w:rsid w:val="00F60652"/>
    <w:rsid w:val="00F61CBE"/>
    <w:rsid w:val="00F62019"/>
    <w:rsid w:val="00F633BA"/>
    <w:rsid w:val="00F63591"/>
    <w:rsid w:val="00F641D1"/>
    <w:rsid w:val="00F6432C"/>
    <w:rsid w:val="00F6439B"/>
    <w:rsid w:val="00F643CF"/>
    <w:rsid w:val="00F651BF"/>
    <w:rsid w:val="00F6521E"/>
    <w:rsid w:val="00F65544"/>
    <w:rsid w:val="00F668B1"/>
    <w:rsid w:val="00F67D4C"/>
    <w:rsid w:val="00F7026C"/>
    <w:rsid w:val="00F73083"/>
    <w:rsid w:val="00F737F3"/>
    <w:rsid w:val="00F73ADB"/>
    <w:rsid w:val="00F73D43"/>
    <w:rsid w:val="00F75F38"/>
    <w:rsid w:val="00F76003"/>
    <w:rsid w:val="00F811C8"/>
    <w:rsid w:val="00F81C23"/>
    <w:rsid w:val="00F82F1E"/>
    <w:rsid w:val="00F83608"/>
    <w:rsid w:val="00F83B04"/>
    <w:rsid w:val="00F83B11"/>
    <w:rsid w:val="00F84CC8"/>
    <w:rsid w:val="00F858C8"/>
    <w:rsid w:val="00F86ACF"/>
    <w:rsid w:val="00F905C2"/>
    <w:rsid w:val="00F91D2D"/>
    <w:rsid w:val="00F930CE"/>
    <w:rsid w:val="00F9494B"/>
    <w:rsid w:val="00F95802"/>
    <w:rsid w:val="00F97353"/>
    <w:rsid w:val="00F9792E"/>
    <w:rsid w:val="00FA12D2"/>
    <w:rsid w:val="00FA13DF"/>
    <w:rsid w:val="00FA1C96"/>
    <w:rsid w:val="00FA26EF"/>
    <w:rsid w:val="00FA2C2D"/>
    <w:rsid w:val="00FA45C6"/>
    <w:rsid w:val="00FA4958"/>
    <w:rsid w:val="00FA4A73"/>
    <w:rsid w:val="00FA5055"/>
    <w:rsid w:val="00FB1D39"/>
    <w:rsid w:val="00FB4760"/>
    <w:rsid w:val="00FB6AC6"/>
    <w:rsid w:val="00FC04C5"/>
    <w:rsid w:val="00FC117C"/>
    <w:rsid w:val="00FC1425"/>
    <w:rsid w:val="00FC23A2"/>
    <w:rsid w:val="00FC31C9"/>
    <w:rsid w:val="00FC3755"/>
    <w:rsid w:val="00FC453B"/>
    <w:rsid w:val="00FC4652"/>
    <w:rsid w:val="00FC4752"/>
    <w:rsid w:val="00FC4CCF"/>
    <w:rsid w:val="00FC75CB"/>
    <w:rsid w:val="00FD0D9C"/>
    <w:rsid w:val="00FD1634"/>
    <w:rsid w:val="00FD1FB1"/>
    <w:rsid w:val="00FD4FDA"/>
    <w:rsid w:val="00FD5207"/>
    <w:rsid w:val="00FD5239"/>
    <w:rsid w:val="00FD54D2"/>
    <w:rsid w:val="00FD5A67"/>
    <w:rsid w:val="00FD5CA0"/>
    <w:rsid w:val="00FD5EA0"/>
    <w:rsid w:val="00FE02EA"/>
    <w:rsid w:val="00FE20D5"/>
    <w:rsid w:val="00FE27EE"/>
    <w:rsid w:val="00FE2869"/>
    <w:rsid w:val="00FE3983"/>
    <w:rsid w:val="00FE3BBD"/>
    <w:rsid w:val="00FE4EB4"/>
    <w:rsid w:val="00FE59AE"/>
    <w:rsid w:val="00FE5C21"/>
    <w:rsid w:val="00FE69D8"/>
    <w:rsid w:val="00FE74FA"/>
    <w:rsid w:val="00FE768B"/>
    <w:rsid w:val="00FF11F2"/>
    <w:rsid w:val="00FF1866"/>
    <w:rsid w:val="00FF2144"/>
    <w:rsid w:val="00FF2CEE"/>
    <w:rsid w:val="00FF53EC"/>
    <w:rsid w:val="00FF5A2E"/>
    <w:rsid w:val="00FF5A45"/>
    <w:rsid w:val="00FF5B08"/>
    <w:rsid w:val="00FF6E2C"/>
    <w:rsid w:val="00FF721B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C67D2E"/>
  <w15:docId w15:val="{9C3613DB-DA5E-4F2C-B4D6-00886052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6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456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40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4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3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34DE"/>
    <w:pPr>
      <w:tabs>
        <w:tab w:val="center" w:pos="4320"/>
        <w:tab w:val="right" w:pos="8640"/>
      </w:tabs>
    </w:pPr>
  </w:style>
  <w:style w:type="paragraph" w:customStyle="1" w:styleId="form">
    <w:name w:val="form"/>
    <w:basedOn w:val="Normal"/>
    <w:rsid w:val="00AB59D6"/>
    <w:pPr>
      <w:spacing w:before="100" w:beforeAutospacing="1" w:after="100" w:afterAutospacing="1"/>
    </w:pPr>
  </w:style>
  <w:style w:type="table" w:styleId="TableGrid">
    <w:name w:val="Table Grid"/>
    <w:basedOn w:val="TableNormal"/>
    <w:rsid w:val="00BB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next w:val="Normal"/>
    <w:autoRedefine/>
    <w:semiHidden/>
    <w:rsid w:val="00ED75AC"/>
    <w:pPr>
      <w:spacing w:before="120" w:after="120" w:line="312" w:lineRule="auto"/>
    </w:pPr>
    <w:rPr>
      <w:sz w:val="28"/>
      <w:szCs w:val="28"/>
    </w:rPr>
  </w:style>
  <w:style w:type="character" w:styleId="PageNumber">
    <w:name w:val="page number"/>
    <w:basedOn w:val="DefaultParagraphFont"/>
    <w:rsid w:val="002E1D76"/>
  </w:style>
  <w:style w:type="paragraph" w:customStyle="1" w:styleId="Char">
    <w:name w:val="Char"/>
    <w:basedOn w:val="Normal"/>
    <w:rsid w:val="0056232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0473F3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822D58"/>
    <w:pPr>
      <w:spacing w:after="120"/>
      <w:ind w:firstLine="720"/>
      <w:jc w:val="both"/>
    </w:pPr>
    <w:rPr>
      <w:sz w:val="28"/>
      <w:szCs w:val="28"/>
    </w:rPr>
  </w:style>
  <w:style w:type="paragraph" w:customStyle="1" w:styleId="a">
    <w:basedOn w:val="Normal"/>
    <w:semiHidden/>
    <w:rsid w:val="002C47F0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860C3F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DA588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56C98"/>
    <w:pPr>
      <w:ind w:left="720"/>
      <w:contextualSpacing/>
    </w:pPr>
  </w:style>
  <w:style w:type="character" w:customStyle="1" w:styleId="Vanbnnidung7">
    <w:name w:val="Van b?n n?i dung (7)_"/>
    <w:link w:val="Vanbnnidung71"/>
    <w:rsid w:val="00413ABA"/>
    <w:rPr>
      <w:sz w:val="28"/>
      <w:szCs w:val="28"/>
      <w:shd w:val="clear" w:color="auto" w:fill="FFFFFF"/>
    </w:rPr>
  </w:style>
  <w:style w:type="paragraph" w:customStyle="1" w:styleId="Vanbnnidung71">
    <w:name w:val="Van b?n n?i dung (7)1"/>
    <w:basedOn w:val="Normal"/>
    <w:link w:val="Vanbnnidung7"/>
    <w:rsid w:val="00413ABA"/>
    <w:pPr>
      <w:widowControl w:val="0"/>
      <w:shd w:val="clear" w:color="auto" w:fill="FFFFFF"/>
      <w:spacing w:before="360" w:after="60" w:line="382" w:lineRule="exact"/>
      <w:ind w:firstLine="700"/>
      <w:jc w:val="both"/>
    </w:pPr>
    <w:rPr>
      <w:sz w:val="28"/>
      <w:szCs w:val="28"/>
    </w:rPr>
  </w:style>
  <w:style w:type="paragraph" w:customStyle="1" w:styleId="CharCharCharChar">
    <w:name w:val="Char Char Char Char"/>
    <w:basedOn w:val="Normal"/>
    <w:rsid w:val="00065B66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Vanbnnidung">
    <w:name w:val="Van b?n n?i dung_"/>
    <w:link w:val="Vanbnnidung1"/>
    <w:rsid w:val="00D8266B"/>
    <w:rPr>
      <w:sz w:val="28"/>
      <w:szCs w:val="28"/>
      <w:shd w:val="clear" w:color="auto" w:fill="FFFFFF"/>
    </w:rPr>
  </w:style>
  <w:style w:type="paragraph" w:customStyle="1" w:styleId="Vanbnnidung1">
    <w:name w:val="Van b?n n?i dung1"/>
    <w:basedOn w:val="Normal"/>
    <w:link w:val="Vanbnnidung"/>
    <w:rsid w:val="00D8266B"/>
    <w:pPr>
      <w:widowControl w:val="0"/>
      <w:shd w:val="clear" w:color="auto" w:fill="FFFFFF"/>
      <w:spacing w:before="1020" w:after="60" w:line="310" w:lineRule="exact"/>
      <w:jc w:val="both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45654"/>
    <w:rPr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semiHidden/>
    <w:rsid w:val="00CF406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BC769-B144-4CEA-A7FE-913DBD362E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5E43B6-8AC4-4D59-9224-82B230F59641}"/>
</file>

<file path=customXml/itemProps3.xml><?xml version="1.0" encoding="utf-8"?>
<ds:datastoreItem xmlns:ds="http://schemas.openxmlformats.org/officeDocument/2006/customXml" ds:itemID="{82DE8DE5-F6FB-4B0C-9AD9-8E800F21FFEC}"/>
</file>

<file path=customXml/itemProps4.xml><?xml version="1.0" encoding="utf-8"?>
<ds:datastoreItem xmlns:ds="http://schemas.openxmlformats.org/officeDocument/2006/customXml" ds:itemID="{D6621DA8-1FE8-4D16-B14F-4B2B1A438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BÀ RỊA VŨNG TÀU</vt:lpstr>
    </vt:vector>
  </TitlesOfParts>
  <Company>stc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BÀ RỊA VŨNG TÀU</dc:title>
  <dc:creator>hoangthan</dc:creator>
  <cp:lastModifiedBy>User</cp:lastModifiedBy>
  <cp:revision>3</cp:revision>
  <cp:lastPrinted>2024-01-10T03:56:00Z</cp:lastPrinted>
  <dcterms:created xsi:type="dcterms:W3CDTF">2024-03-04T07:34:00Z</dcterms:created>
  <dcterms:modified xsi:type="dcterms:W3CDTF">2024-03-05T03:50:00Z</dcterms:modified>
</cp:coreProperties>
</file>